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63" w:rsidRPr="0099671B" w:rsidRDefault="001C3263" w:rsidP="001C3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1B">
        <w:rPr>
          <w:rFonts w:ascii="Times New Roman" w:hAnsi="Times New Roman" w:cs="Times New Roman"/>
          <w:b/>
          <w:sz w:val="24"/>
          <w:szCs w:val="24"/>
        </w:rPr>
        <w:t xml:space="preserve">Тема недели на период с </w:t>
      </w:r>
      <w:r>
        <w:rPr>
          <w:rFonts w:ascii="Times New Roman" w:hAnsi="Times New Roman" w:cs="Times New Roman"/>
          <w:b/>
          <w:sz w:val="24"/>
          <w:szCs w:val="24"/>
        </w:rPr>
        <w:t>25-29</w:t>
      </w:r>
      <w:r w:rsidRPr="0099671B">
        <w:rPr>
          <w:rFonts w:ascii="Times New Roman" w:hAnsi="Times New Roman" w:cs="Times New Roman"/>
          <w:b/>
          <w:sz w:val="24"/>
          <w:szCs w:val="24"/>
        </w:rPr>
        <w:t xml:space="preserve"> мая  2020г. "</w:t>
      </w:r>
      <w:r>
        <w:rPr>
          <w:rFonts w:ascii="Times New Roman" w:hAnsi="Times New Roman" w:cs="Times New Roman"/>
          <w:b/>
          <w:sz w:val="24"/>
          <w:szCs w:val="24"/>
        </w:rPr>
        <w:t>Скоро в школу</w:t>
      </w:r>
      <w:r w:rsidRPr="0099671B">
        <w:rPr>
          <w:rFonts w:ascii="Times New Roman" w:hAnsi="Times New Roman" w:cs="Times New Roman"/>
          <w:b/>
          <w:sz w:val="24"/>
          <w:szCs w:val="24"/>
        </w:rPr>
        <w:t>"</w:t>
      </w:r>
    </w:p>
    <w:p w:rsidR="001C3263" w:rsidRPr="0099671B" w:rsidRDefault="001C3263" w:rsidP="001C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71B">
        <w:rPr>
          <w:rFonts w:ascii="Times New Roman" w:hAnsi="Times New Roman" w:cs="Times New Roman"/>
          <w:b/>
          <w:sz w:val="24"/>
          <w:szCs w:val="24"/>
        </w:rPr>
        <w:t>Родителям рекомендуется.</w:t>
      </w:r>
    </w:p>
    <w:p w:rsidR="001C3263" w:rsidRPr="00904649" w:rsidRDefault="001C3263" w:rsidP="00904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04649">
        <w:rPr>
          <w:rFonts w:ascii="Times New Roman" w:hAnsi="Times New Roman" w:cs="Times New Roman"/>
          <w:sz w:val="24"/>
          <w:szCs w:val="24"/>
        </w:rPr>
        <w:t xml:space="preserve">«Скоро в школу» </w:t>
      </w:r>
    </w:p>
    <w:p w:rsidR="001C3263" w:rsidRPr="00904649" w:rsidRDefault="001C3263" w:rsidP="009046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 xml:space="preserve">: </w:t>
      </w:r>
      <w:r w:rsidRPr="00904649">
        <w:rPr>
          <w:rFonts w:ascii="Times New Roman" w:eastAsia="Calibri" w:hAnsi="Times New Roman" w:cs="Times New Roman"/>
          <w:sz w:val="24"/>
          <w:szCs w:val="24"/>
        </w:rPr>
        <w:t xml:space="preserve">: формировать представления о школе, </w:t>
      </w:r>
      <w:proofErr w:type="gramStart"/>
      <w:r w:rsidRPr="00904649">
        <w:rPr>
          <w:rFonts w:ascii="Times New Roman" w:eastAsia="Calibri" w:hAnsi="Times New Roman" w:cs="Times New Roman"/>
          <w:sz w:val="24"/>
          <w:szCs w:val="24"/>
        </w:rPr>
        <w:t>эмоционально-положительно</w:t>
      </w:r>
      <w:proofErr w:type="gramEnd"/>
      <w:r w:rsidRPr="00904649">
        <w:rPr>
          <w:rFonts w:ascii="Times New Roman" w:eastAsia="Calibri" w:hAnsi="Times New Roman" w:cs="Times New Roman"/>
          <w:sz w:val="24"/>
          <w:szCs w:val="24"/>
        </w:rPr>
        <w:t xml:space="preserve"> отношение к школе, стремление к освоению новых знаний; дать представление о труде учителя, об</w:t>
      </w:r>
      <w:r w:rsidRPr="00904649">
        <w:rPr>
          <w:rFonts w:ascii="Times New Roman" w:eastAsia="Calibri" w:hAnsi="Times New Roman" w:cs="Times New Roman"/>
          <w:sz w:val="24"/>
          <w:szCs w:val="24"/>
        </w:rPr>
        <w:t>я</w:t>
      </w:r>
      <w:r w:rsidRPr="00904649">
        <w:rPr>
          <w:rFonts w:ascii="Times New Roman" w:eastAsia="Calibri" w:hAnsi="Times New Roman" w:cs="Times New Roman"/>
          <w:sz w:val="24"/>
          <w:szCs w:val="24"/>
        </w:rPr>
        <w:t>занностях учеников, организовывать все виды детской деятельности (игровой, коммун</w:t>
      </w:r>
      <w:r w:rsidRPr="00904649">
        <w:rPr>
          <w:rFonts w:ascii="Times New Roman" w:eastAsia="Calibri" w:hAnsi="Times New Roman" w:cs="Times New Roman"/>
          <w:sz w:val="24"/>
          <w:szCs w:val="24"/>
        </w:rPr>
        <w:t>и</w:t>
      </w:r>
      <w:r w:rsidRPr="00904649">
        <w:rPr>
          <w:rFonts w:ascii="Times New Roman" w:eastAsia="Calibri" w:hAnsi="Times New Roman" w:cs="Times New Roman"/>
          <w:sz w:val="24"/>
          <w:szCs w:val="24"/>
        </w:rPr>
        <w:t>кативный, трудовой, познавательно-исследовательский, продуктивный, музыкально-художественный), чтение на тему прощания с детским садом и поступления в школу.</w:t>
      </w:r>
    </w:p>
    <w:p w:rsidR="00524633" w:rsidRPr="00C041FF" w:rsidRDefault="00524633" w:rsidP="00C041FF">
      <w:pPr>
        <w:pStyle w:val="20"/>
        <w:shd w:val="clear" w:color="auto" w:fill="auto"/>
        <w:spacing w:line="413" w:lineRule="exact"/>
        <w:ind w:right="200" w:firstLine="0"/>
        <w:jc w:val="both"/>
        <w:rPr>
          <w:b w:val="0"/>
          <w:sz w:val="24"/>
          <w:szCs w:val="24"/>
        </w:rPr>
      </w:pPr>
      <w:r w:rsidRPr="00904649">
        <w:rPr>
          <w:sz w:val="24"/>
          <w:szCs w:val="24"/>
        </w:rPr>
        <w:t xml:space="preserve">Утренняя гимнастика </w:t>
      </w:r>
      <w:r w:rsidR="00C041FF" w:rsidRPr="00C041FF">
        <w:rPr>
          <w:b w:val="0"/>
        </w:rPr>
        <w:t>«Ты мой друг, и я твой друг»</w:t>
      </w:r>
      <w:r w:rsidR="00C041FF">
        <w:rPr>
          <w:b w:val="0"/>
        </w:rPr>
        <w:t xml:space="preserve"> </w:t>
      </w:r>
      <w:r w:rsidRPr="00C041FF">
        <w:rPr>
          <w:b w:val="0"/>
          <w:sz w:val="24"/>
          <w:szCs w:val="24"/>
        </w:rPr>
        <w:t>(ниже прикладывается) – в теч</w:t>
      </w:r>
      <w:r w:rsidRPr="00C041FF">
        <w:rPr>
          <w:b w:val="0"/>
          <w:sz w:val="24"/>
          <w:szCs w:val="24"/>
        </w:rPr>
        <w:t>е</w:t>
      </w:r>
      <w:r w:rsidRPr="00C041FF">
        <w:rPr>
          <w:b w:val="0"/>
          <w:sz w:val="24"/>
          <w:szCs w:val="24"/>
        </w:rPr>
        <w:t>ни</w:t>
      </w:r>
      <w:proofErr w:type="gramStart"/>
      <w:r w:rsidRPr="00C041FF">
        <w:rPr>
          <w:b w:val="0"/>
          <w:sz w:val="24"/>
          <w:szCs w:val="24"/>
        </w:rPr>
        <w:t>и</w:t>
      </w:r>
      <w:proofErr w:type="gramEnd"/>
      <w:r w:rsidR="00C041FF">
        <w:rPr>
          <w:b w:val="0"/>
          <w:sz w:val="24"/>
          <w:szCs w:val="24"/>
        </w:rPr>
        <w:t xml:space="preserve"> </w:t>
      </w:r>
      <w:r w:rsidRPr="00C041FF">
        <w:rPr>
          <w:b w:val="0"/>
          <w:sz w:val="24"/>
          <w:szCs w:val="24"/>
        </w:rPr>
        <w:t>недели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  <w:r w:rsidRPr="00904649">
        <w:rPr>
          <w:rFonts w:ascii="Times New Roman" w:hAnsi="Times New Roman" w:cs="Times New Roman"/>
          <w:sz w:val="24"/>
          <w:szCs w:val="24"/>
        </w:rPr>
        <w:t xml:space="preserve"> Книга: </w:t>
      </w:r>
      <w:proofErr w:type="spellStart"/>
      <w:r w:rsidRPr="00904649">
        <w:rPr>
          <w:rFonts w:ascii="Times New Roman" w:hAnsi="Times New Roman" w:cs="Times New Roman"/>
          <w:sz w:val="24"/>
          <w:szCs w:val="24"/>
        </w:rPr>
        <w:t>Т.</w:t>
      </w:r>
      <w:bookmarkStart w:id="0" w:name="_GoBack"/>
      <w:bookmarkEnd w:id="0"/>
      <w:r w:rsidRPr="00904649">
        <w:rPr>
          <w:rFonts w:ascii="Times New Roman" w:hAnsi="Times New Roman" w:cs="Times New Roman"/>
          <w:sz w:val="24"/>
          <w:szCs w:val="24"/>
        </w:rPr>
        <w:t>Ю.Бардышева</w:t>
      </w:r>
      <w:proofErr w:type="spellEnd"/>
      <w:r w:rsidRPr="00904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4649">
        <w:rPr>
          <w:rFonts w:ascii="Times New Roman" w:hAnsi="Times New Roman" w:cs="Times New Roman"/>
          <w:sz w:val="24"/>
          <w:szCs w:val="24"/>
        </w:rPr>
        <w:t>Е.Н.Моносова</w:t>
      </w:r>
      <w:proofErr w:type="spellEnd"/>
      <w:r w:rsidRPr="00904649">
        <w:rPr>
          <w:rFonts w:ascii="Times New Roman" w:hAnsi="Times New Roman" w:cs="Times New Roman"/>
          <w:sz w:val="24"/>
          <w:szCs w:val="24"/>
        </w:rPr>
        <w:t xml:space="preserve"> – «Тетрадь логопед</w:t>
      </w:r>
      <w:r w:rsidRPr="00904649">
        <w:rPr>
          <w:rFonts w:ascii="Times New Roman" w:hAnsi="Times New Roman" w:cs="Times New Roman"/>
          <w:sz w:val="24"/>
          <w:szCs w:val="24"/>
        </w:rPr>
        <w:t>и</w:t>
      </w:r>
      <w:r w:rsidRPr="00904649">
        <w:rPr>
          <w:rFonts w:ascii="Times New Roman" w:hAnsi="Times New Roman" w:cs="Times New Roman"/>
          <w:sz w:val="24"/>
          <w:szCs w:val="24"/>
        </w:rPr>
        <w:t xml:space="preserve">ческих занятий» (беседы, ситуативный разговор, рассматривание иллюстраций),  Н.Э. </w:t>
      </w:r>
      <w:proofErr w:type="spellStart"/>
      <w:r w:rsidRPr="00904649">
        <w:rPr>
          <w:rFonts w:ascii="Times New Roman" w:hAnsi="Times New Roman" w:cs="Times New Roman"/>
          <w:sz w:val="24"/>
          <w:szCs w:val="24"/>
        </w:rPr>
        <w:t>Т</w:t>
      </w:r>
      <w:r w:rsidRPr="00904649">
        <w:rPr>
          <w:rFonts w:ascii="Times New Roman" w:hAnsi="Times New Roman" w:cs="Times New Roman"/>
          <w:sz w:val="24"/>
          <w:szCs w:val="24"/>
        </w:rPr>
        <w:t>е</w:t>
      </w:r>
      <w:r w:rsidRPr="00904649">
        <w:rPr>
          <w:rFonts w:ascii="Times New Roman" w:hAnsi="Times New Roman" w:cs="Times New Roman"/>
          <w:sz w:val="24"/>
          <w:szCs w:val="24"/>
        </w:rPr>
        <w:t>ремкова</w:t>
      </w:r>
      <w:proofErr w:type="spellEnd"/>
      <w:r w:rsidRPr="00904649">
        <w:rPr>
          <w:rFonts w:ascii="Times New Roman" w:hAnsi="Times New Roman" w:cs="Times New Roman"/>
          <w:sz w:val="24"/>
          <w:szCs w:val="24"/>
        </w:rPr>
        <w:t xml:space="preserve"> – «Логопедические альбомы» (тематические), </w:t>
      </w:r>
      <w:proofErr w:type="spellStart"/>
      <w:r w:rsidRPr="00904649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904649">
        <w:rPr>
          <w:rFonts w:ascii="Times New Roman" w:hAnsi="Times New Roman" w:cs="Times New Roman"/>
          <w:sz w:val="24"/>
          <w:szCs w:val="24"/>
        </w:rPr>
        <w:t xml:space="preserve"> О.В., Нефедова Е.А., «350 упражнений для подготовки детей к школе», Н.С.Жукова – Букварь</w:t>
      </w:r>
      <w:proofErr w:type="gramStart"/>
      <w:r w:rsidRPr="00904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4649">
        <w:rPr>
          <w:rFonts w:ascii="Times New Roman" w:hAnsi="Times New Roman" w:cs="Times New Roman"/>
          <w:sz w:val="24"/>
          <w:szCs w:val="24"/>
        </w:rPr>
        <w:t xml:space="preserve"> а также  иллюстр</w:t>
      </w:r>
      <w:r w:rsidRPr="00904649">
        <w:rPr>
          <w:rFonts w:ascii="Times New Roman" w:hAnsi="Times New Roman" w:cs="Times New Roman"/>
          <w:sz w:val="24"/>
          <w:szCs w:val="24"/>
        </w:rPr>
        <w:t>а</w:t>
      </w:r>
      <w:r w:rsidRPr="00904649">
        <w:rPr>
          <w:rFonts w:ascii="Times New Roman" w:hAnsi="Times New Roman" w:cs="Times New Roman"/>
          <w:sz w:val="24"/>
          <w:szCs w:val="24"/>
        </w:rPr>
        <w:t>тивный материал о школе,  книги худ. литературы, энциклопедии (которые есть дома) по данной теме</w:t>
      </w:r>
    </w:p>
    <w:p w:rsidR="00524633" w:rsidRPr="00904649" w:rsidRDefault="00524633" w:rsidP="00904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Pr="00904649">
        <w:rPr>
          <w:rFonts w:ascii="Times New Roman" w:hAnsi="Times New Roman" w:cs="Times New Roman"/>
          <w:sz w:val="24"/>
          <w:szCs w:val="24"/>
        </w:rPr>
        <w:t xml:space="preserve"> </w:t>
      </w:r>
      <w:r w:rsidR="00F673B1" w:rsidRPr="00904649">
        <w:rPr>
          <w:rFonts w:ascii="Times New Roman" w:hAnsi="Times New Roman" w:cs="Times New Roman"/>
          <w:sz w:val="24"/>
          <w:szCs w:val="24"/>
        </w:rPr>
        <w:t xml:space="preserve">«Собери скорей портфель», </w:t>
      </w:r>
      <w:r w:rsidR="005A53F2" w:rsidRPr="00904649">
        <w:rPr>
          <w:rFonts w:ascii="Times New Roman" w:hAnsi="Times New Roman" w:cs="Times New Roman"/>
          <w:sz w:val="24"/>
          <w:szCs w:val="24"/>
        </w:rPr>
        <w:t xml:space="preserve">«Кто? Где живет?».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«Дикие, домашние жи</w:t>
      </w:r>
      <w:r w:rsidR="005A53F2" w:rsidRPr="00904649">
        <w:rPr>
          <w:rFonts w:ascii="Times New Roman" w:hAnsi="Times New Roman" w:cs="Times New Roman"/>
          <w:sz w:val="24"/>
          <w:szCs w:val="24"/>
        </w:rPr>
        <w:t xml:space="preserve">вотные?»,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Упраж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нение-игра «Веселая арифметика», 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«Сложи по размеру от самого большого к с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а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мому маленькому</w:t>
      </w:r>
      <w:proofErr w:type="gramStart"/>
      <w:r w:rsidR="00904649" w:rsidRPr="00904649">
        <w:rPr>
          <w:rFonts w:ascii="Times New Roman" w:eastAsia="Calibri" w:hAnsi="Times New Roman" w:cs="Times New Roman"/>
          <w:sz w:val="24"/>
          <w:szCs w:val="24"/>
        </w:rPr>
        <w:t>».</w:t>
      </w:r>
      <w:r w:rsidR="005A53F2" w:rsidRPr="0090464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>: закреплять полученные ранее знания по разделам ФГОС</w:t>
      </w:r>
      <w:r w:rsidR="005A53F2" w:rsidRPr="00904649">
        <w:rPr>
          <w:rFonts w:ascii="Times New Roman" w:hAnsi="Times New Roman" w:cs="Times New Roman"/>
          <w:sz w:val="24"/>
          <w:szCs w:val="24"/>
        </w:rPr>
        <w:t xml:space="preserve">,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складно и по смыслу вставлять слова в стихотворение,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 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учить сравнивать предметы по форме, размеру и цвету.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Опыты и эксперименты</w:t>
      </w:r>
      <w:r w:rsidRPr="00904649">
        <w:rPr>
          <w:rFonts w:ascii="Times New Roman" w:hAnsi="Times New Roman" w:cs="Times New Roman"/>
          <w:sz w:val="24"/>
          <w:szCs w:val="24"/>
        </w:rPr>
        <w:t>: Игры-забавы с мыльными пузырями, воздушными шариками.; «В</w:t>
      </w:r>
      <w:r w:rsidRPr="00904649">
        <w:rPr>
          <w:rFonts w:ascii="Times New Roman" w:hAnsi="Times New Roman" w:cs="Times New Roman"/>
          <w:sz w:val="24"/>
          <w:szCs w:val="24"/>
        </w:rPr>
        <w:t>е</w:t>
      </w:r>
      <w:r w:rsidRPr="00904649">
        <w:rPr>
          <w:rFonts w:ascii="Times New Roman" w:hAnsi="Times New Roman" w:cs="Times New Roman"/>
          <w:sz w:val="24"/>
          <w:szCs w:val="24"/>
        </w:rPr>
        <w:t xml:space="preserve">селые кораблики», «Свойства песка» (можно </w:t>
      </w:r>
      <w:proofErr w:type="gramStart"/>
      <w:r w:rsidRPr="009046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4649">
        <w:rPr>
          <w:rFonts w:ascii="Times New Roman" w:hAnsi="Times New Roman" w:cs="Times New Roman"/>
          <w:sz w:val="24"/>
          <w:szCs w:val="24"/>
        </w:rPr>
        <w:t xml:space="preserve"> кинетическим, у кого есть)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 xml:space="preserve">: развивать познавательный интерес, любознательность, мышление и речь детей. 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 xml:space="preserve">Рассматривание иллюстраций: </w:t>
      </w:r>
      <w:r w:rsidRPr="00904649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 о детском саде и школе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 xml:space="preserve">: расширять знания детей о </w:t>
      </w:r>
      <w:r w:rsidR="00904649" w:rsidRPr="00904649">
        <w:rPr>
          <w:rFonts w:ascii="Times New Roman" w:hAnsi="Times New Roman" w:cs="Times New Roman"/>
          <w:sz w:val="24"/>
          <w:szCs w:val="24"/>
        </w:rPr>
        <w:t>школе, 1 классе</w:t>
      </w:r>
    </w:p>
    <w:p w:rsidR="005A53F2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Беседы</w:t>
      </w:r>
      <w:proofErr w:type="gramStart"/>
      <w:r w:rsidRPr="0090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64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04649">
        <w:rPr>
          <w:rFonts w:ascii="Times New Roman" w:hAnsi="Times New Roman" w:cs="Times New Roman"/>
          <w:sz w:val="24"/>
          <w:szCs w:val="24"/>
        </w:rPr>
        <w:t xml:space="preserve">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 xml:space="preserve">«Чего я жду от школы». 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 xml:space="preserve">: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развивать умение поддерживать беседу, поощрять попытки высказывать свою то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ч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ку зр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е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Наблюдения (окно, балкон)</w:t>
      </w:r>
      <w:r w:rsidRPr="00904649">
        <w:rPr>
          <w:rFonts w:ascii="Times New Roman" w:hAnsi="Times New Roman" w:cs="Times New Roman"/>
          <w:sz w:val="24"/>
          <w:szCs w:val="24"/>
        </w:rPr>
        <w:t>: Наблюдение за одеждой людей, Наблюдение за птицами, Набл</w:t>
      </w:r>
      <w:r w:rsidRPr="00904649">
        <w:rPr>
          <w:rFonts w:ascii="Times New Roman" w:hAnsi="Times New Roman" w:cs="Times New Roman"/>
          <w:sz w:val="24"/>
          <w:szCs w:val="24"/>
        </w:rPr>
        <w:t>ю</w:t>
      </w:r>
      <w:r w:rsidRPr="00904649">
        <w:rPr>
          <w:rFonts w:ascii="Times New Roman" w:hAnsi="Times New Roman" w:cs="Times New Roman"/>
          <w:sz w:val="24"/>
          <w:szCs w:val="24"/>
        </w:rPr>
        <w:t xml:space="preserve">дение за погодой, Наблюдение за транспортом 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Цель</w:t>
      </w:r>
      <w:r w:rsidRPr="00904649">
        <w:rPr>
          <w:rFonts w:ascii="Times New Roman" w:hAnsi="Times New Roman" w:cs="Times New Roman"/>
          <w:sz w:val="24"/>
          <w:szCs w:val="24"/>
        </w:rPr>
        <w:t>: развивать наблюдательность, умение делать выводы.</w:t>
      </w:r>
    </w:p>
    <w:p w:rsidR="00524633" w:rsidRPr="00904649" w:rsidRDefault="00524633" w:rsidP="0090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b/>
          <w:sz w:val="24"/>
          <w:szCs w:val="24"/>
        </w:rPr>
        <w:t>Продуктивная деятельность</w:t>
      </w:r>
      <w:r w:rsidRPr="00904649">
        <w:rPr>
          <w:rFonts w:ascii="Times New Roman" w:hAnsi="Times New Roman" w:cs="Times New Roman"/>
          <w:sz w:val="24"/>
          <w:szCs w:val="24"/>
        </w:rPr>
        <w:t xml:space="preserve">: </w:t>
      </w:r>
      <w:r w:rsidRPr="00904649">
        <w:rPr>
          <w:rFonts w:ascii="Times New Roman" w:eastAsia="Calibri" w:hAnsi="Times New Roman" w:cs="Times New Roman"/>
          <w:sz w:val="24"/>
          <w:szCs w:val="24"/>
        </w:rPr>
        <w:t>«Обведение карандашом печатных букв</w:t>
      </w:r>
      <w:r w:rsidRPr="00904649">
        <w:rPr>
          <w:rFonts w:ascii="Times New Roman" w:hAnsi="Times New Roman" w:cs="Times New Roman"/>
          <w:sz w:val="24"/>
          <w:szCs w:val="24"/>
        </w:rPr>
        <w:t xml:space="preserve"> и цифр</w:t>
      </w:r>
      <w:r w:rsidRPr="00904649">
        <w:rPr>
          <w:rFonts w:ascii="Times New Roman" w:eastAsia="Calibri" w:hAnsi="Times New Roman" w:cs="Times New Roman"/>
          <w:sz w:val="24"/>
          <w:szCs w:val="24"/>
        </w:rPr>
        <w:t>»</w:t>
      </w:r>
      <w:r w:rsidRPr="00904649">
        <w:rPr>
          <w:rFonts w:ascii="Times New Roman" w:hAnsi="Times New Roman" w:cs="Times New Roman"/>
          <w:sz w:val="24"/>
          <w:szCs w:val="24"/>
        </w:rPr>
        <w:t xml:space="preserve"> (раскр</w:t>
      </w:r>
      <w:r w:rsidRPr="00904649">
        <w:rPr>
          <w:rFonts w:ascii="Times New Roman" w:hAnsi="Times New Roman" w:cs="Times New Roman"/>
          <w:sz w:val="24"/>
          <w:szCs w:val="24"/>
        </w:rPr>
        <w:t>а</w:t>
      </w:r>
      <w:r w:rsidRPr="00904649">
        <w:rPr>
          <w:rFonts w:ascii="Times New Roman" w:hAnsi="Times New Roman" w:cs="Times New Roman"/>
          <w:sz w:val="24"/>
          <w:szCs w:val="24"/>
        </w:rPr>
        <w:t>шив</w:t>
      </w:r>
      <w:r w:rsidRPr="00904649">
        <w:rPr>
          <w:rFonts w:ascii="Times New Roman" w:hAnsi="Times New Roman" w:cs="Times New Roman"/>
          <w:sz w:val="24"/>
          <w:szCs w:val="24"/>
        </w:rPr>
        <w:t>а</w:t>
      </w:r>
      <w:r w:rsidRPr="00904649">
        <w:rPr>
          <w:rFonts w:ascii="Times New Roman" w:hAnsi="Times New Roman" w:cs="Times New Roman"/>
          <w:sz w:val="24"/>
          <w:szCs w:val="24"/>
        </w:rPr>
        <w:t>ние цветными карандашами)</w:t>
      </w:r>
      <w:r w:rsidR="005A53F2" w:rsidRPr="00904649">
        <w:rPr>
          <w:rFonts w:ascii="Times New Roman" w:hAnsi="Times New Roman" w:cs="Times New Roman"/>
          <w:sz w:val="24"/>
          <w:szCs w:val="24"/>
        </w:rPr>
        <w:t xml:space="preserve">, </w:t>
      </w:r>
      <w:r w:rsidR="005A53F2" w:rsidRPr="00904649">
        <w:rPr>
          <w:rFonts w:ascii="Times New Roman" w:eastAsia="Calibri" w:hAnsi="Times New Roman" w:cs="Times New Roman"/>
          <w:sz w:val="24"/>
          <w:szCs w:val="24"/>
        </w:rPr>
        <w:t>Лепка из пластилина или соленого теста букв и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 цифр, школьных принадлежностей, 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«Мой любимый персонаж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904649" w:rsidRPr="00904649">
        <w:rPr>
          <w:rFonts w:ascii="Times New Roman" w:eastAsia="Calibri" w:hAnsi="Times New Roman" w:cs="Times New Roman"/>
          <w:sz w:val="24"/>
          <w:szCs w:val="24"/>
        </w:rPr>
        <w:t>»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, (рисование), «Нам жаль прощаться с вами» </w:t>
      </w:r>
      <w:r w:rsidR="00904649">
        <w:rPr>
          <w:rFonts w:ascii="Times New Roman" w:hAnsi="Times New Roman" w:cs="Times New Roman"/>
          <w:sz w:val="24"/>
          <w:szCs w:val="24"/>
        </w:rPr>
        <w:t>(р</w:t>
      </w:r>
      <w:r w:rsidR="00904649" w:rsidRPr="00904649">
        <w:rPr>
          <w:rFonts w:ascii="Times New Roman" w:hAnsi="Times New Roman" w:cs="Times New Roman"/>
          <w:sz w:val="24"/>
          <w:szCs w:val="24"/>
        </w:rPr>
        <w:t>исунки выпускников</w:t>
      </w:r>
      <w:r w:rsidR="00904649">
        <w:rPr>
          <w:rFonts w:ascii="Times New Roman" w:hAnsi="Times New Roman" w:cs="Times New Roman"/>
          <w:sz w:val="24"/>
          <w:szCs w:val="24"/>
        </w:rPr>
        <w:t>)</w:t>
      </w:r>
      <w:r w:rsidR="00904649" w:rsidRPr="00904649">
        <w:rPr>
          <w:rFonts w:ascii="Times New Roman" w:hAnsi="Times New Roman" w:cs="Times New Roman"/>
          <w:sz w:val="24"/>
          <w:szCs w:val="24"/>
        </w:rPr>
        <w:t>, « Мои друзья в саду»</w:t>
      </w:r>
      <w:r w:rsidR="00904649">
        <w:rPr>
          <w:rFonts w:ascii="Times New Roman" w:hAnsi="Times New Roman" w:cs="Times New Roman"/>
          <w:sz w:val="24"/>
          <w:szCs w:val="24"/>
        </w:rPr>
        <w:t xml:space="preserve"> (</w:t>
      </w:r>
      <w:r w:rsidR="00904649" w:rsidRPr="00904649">
        <w:rPr>
          <w:rFonts w:ascii="Times New Roman" w:hAnsi="Times New Roman" w:cs="Times New Roman"/>
          <w:sz w:val="24"/>
          <w:szCs w:val="24"/>
        </w:rPr>
        <w:t>дет</w:t>
      </w:r>
      <w:r w:rsidR="00904649">
        <w:rPr>
          <w:rFonts w:ascii="Times New Roman" w:hAnsi="Times New Roman" w:cs="Times New Roman"/>
          <w:sz w:val="24"/>
          <w:szCs w:val="24"/>
        </w:rPr>
        <w:t xml:space="preserve">и 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 старшей подгру</w:t>
      </w:r>
      <w:r w:rsidR="00904649" w:rsidRPr="00904649">
        <w:rPr>
          <w:rFonts w:ascii="Times New Roman" w:hAnsi="Times New Roman" w:cs="Times New Roman"/>
          <w:sz w:val="24"/>
          <w:szCs w:val="24"/>
        </w:rPr>
        <w:t>п</w:t>
      </w:r>
      <w:r w:rsidR="00742086">
        <w:rPr>
          <w:rFonts w:ascii="Times New Roman" w:hAnsi="Times New Roman" w:cs="Times New Roman"/>
          <w:sz w:val="24"/>
          <w:szCs w:val="24"/>
        </w:rPr>
        <w:t>пы), т</w:t>
      </w:r>
      <w:r w:rsidR="00904649" w:rsidRPr="00904649">
        <w:rPr>
          <w:rFonts w:ascii="Times New Roman" w:hAnsi="Times New Roman" w:cs="Times New Roman"/>
          <w:sz w:val="24"/>
          <w:szCs w:val="24"/>
        </w:rPr>
        <w:t xml:space="preserve">ворческие работы «Подарок детскому саду» </w:t>
      </w:r>
      <w:r w:rsidR="00742086">
        <w:rPr>
          <w:rFonts w:ascii="Times New Roman" w:hAnsi="Times New Roman" w:cs="Times New Roman"/>
          <w:sz w:val="24"/>
          <w:szCs w:val="24"/>
        </w:rPr>
        <w:t>(</w:t>
      </w:r>
      <w:r w:rsidR="00904649" w:rsidRPr="00904649">
        <w:rPr>
          <w:rFonts w:ascii="Times New Roman" w:hAnsi="Times New Roman" w:cs="Times New Roman"/>
          <w:sz w:val="24"/>
          <w:szCs w:val="24"/>
        </w:rPr>
        <w:t>выпускники</w:t>
      </w:r>
      <w:r w:rsidR="00742086">
        <w:rPr>
          <w:rFonts w:ascii="Times New Roman" w:hAnsi="Times New Roman" w:cs="Times New Roman"/>
          <w:sz w:val="24"/>
          <w:szCs w:val="24"/>
        </w:rPr>
        <w:t>)</w:t>
      </w:r>
      <w:r w:rsidR="00904649" w:rsidRPr="00904649">
        <w:rPr>
          <w:rFonts w:ascii="Times New Roman" w:hAnsi="Times New Roman" w:cs="Times New Roman"/>
          <w:sz w:val="24"/>
          <w:szCs w:val="24"/>
        </w:rPr>
        <w:t>, «Подарок первоклассн</w:t>
      </w:r>
      <w:r w:rsidR="00904649" w:rsidRPr="00904649">
        <w:rPr>
          <w:rFonts w:ascii="Times New Roman" w:hAnsi="Times New Roman" w:cs="Times New Roman"/>
          <w:sz w:val="24"/>
          <w:szCs w:val="24"/>
        </w:rPr>
        <w:t>и</w:t>
      </w:r>
      <w:r w:rsidR="00904649" w:rsidRPr="00904649">
        <w:rPr>
          <w:rFonts w:ascii="Times New Roman" w:hAnsi="Times New Roman" w:cs="Times New Roman"/>
          <w:sz w:val="24"/>
          <w:szCs w:val="24"/>
        </w:rPr>
        <w:t>ку»</w:t>
      </w:r>
      <w:r w:rsidR="00742086">
        <w:rPr>
          <w:rFonts w:ascii="Times New Roman" w:hAnsi="Times New Roman" w:cs="Times New Roman"/>
          <w:sz w:val="24"/>
          <w:szCs w:val="24"/>
        </w:rPr>
        <w:t xml:space="preserve"> (</w:t>
      </w:r>
      <w:r w:rsidR="00904649" w:rsidRPr="00904649">
        <w:rPr>
          <w:rFonts w:ascii="Times New Roman" w:hAnsi="Times New Roman" w:cs="Times New Roman"/>
          <w:sz w:val="24"/>
          <w:szCs w:val="24"/>
        </w:rPr>
        <w:t>старшая подгруппа</w:t>
      </w:r>
      <w:r w:rsidR="00742086">
        <w:rPr>
          <w:rFonts w:ascii="Times New Roman" w:hAnsi="Times New Roman" w:cs="Times New Roman"/>
          <w:sz w:val="24"/>
          <w:szCs w:val="24"/>
        </w:rPr>
        <w:t>)</w:t>
      </w:r>
    </w:p>
    <w:p w:rsidR="00904649" w:rsidRPr="00904649" w:rsidRDefault="00904649" w:rsidP="00904649">
      <w:pPr>
        <w:jc w:val="both"/>
        <w:rPr>
          <w:rFonts w:ascii="Times New Roman" w:hAnsi="Times New Roman" w:cs="Times New Roman"/>
          <w:sz w:val="24"/>
          <w:szCs w:val="24"/>
        </w:rPr>
      </w:pPr>
      <w:r w:rsidRPr="009046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4633" w:rsidRPr="00904649" w:rsidRDefault="00524633" w:rsidP="009046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64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904649">
        <w:rPr>
          <w:rFonts w:ascii="Times New Roman" w:hAnsi="Times New Roman" w:cs="Times New Roman"/>
          <w:sz w:val="24"/>
          <w:szCs w:val="24"/>
        </w:rPr>
        <w:t xml:space="preserve"> закреплять умение работать цветными карандашами, </w:t>
      </w:r>
      <w:r w:rsidR="00742086">
        <w:rPr>
          <w:rFonts w:ascii="Times New Roman" w:hAnsi="Times New Roman" w:cs="Times New Roman"/>
          <w:sz w:val="24"/>
          <w:szCs w:val="24"/>
        </w:rPr>
        <w:t xml:space="preserve">красками, </w:t>
      </w:r>
      <w:r w:rsidRPr="00904649">
        <w:rPr>
          <w:rFonts w:ascii="Times New Roman" w:hAnsi="Times New Roman" w:cs="Times New Roman"/>
          <w:sz w:val="24"/>
          <w:szCs w:val="24"/>
        </w:rPr>
        <w:t>с шаблонами, акк</w:t>
      </w:r>
      <w:r w:rsidRPr="00904649">
        <w:rPr>
          <w:rFonts w:ascii="Times New Roman" w:hAnsi="Times New Roman" w:cs="Times New Roman"/>
          <w:sz w:val="24"/>
          <w:szCs w:val="24"/>
        </w:rPr>
        <w:t>у</w:t>
      </w:r>
      <w:r w:rsidRPr="00904649">
        <w:rPr>
          <w:rFonts w:ascii="Times New Roman" w:hAnsi="Times New Roman" w:cs="Times New Roman"/>
          <w:sz w:val="24"/>
          <w:szCs w:val="24"/>
        </w:rPr>
        <w:t>ратно вырезать по контуру; работать с ножницами, пластилином; развитие мелкой мот</w:t>
      </w:r>
      <w:r w:rsidRPr="00904649">
        <w:rPr>
          <w:rFonts w:ascii="Times New Roman" w:hAnsi="Times New Roman" w:cs="Times New Roman"/>
          <w:sz w:val="24"/>
          <w:szCs w:val="24"/>
        </w:rPr>
        <w:t>о</w:t>
      </w:r>
      <w:r w:rsidRPr="00904649">
        <w:rPr>
          <w:rFonts w:ascii="Times New Roman" w:hAnsi="Times New Roman" w:cs="Times New Roman"/>
          <w:sz w:val="24"/>
          <w:szCs w:val="24"/>
        </w:rPr>
        <w:t xml:space="preserve">рики рук, глазомера,  творчества </w:t>
      </w:r>
      <w:proofErr w:type="gramEnd"/>
    </w:p>
    <w:p w:rsidR="00F673B1" w:rsidRPr="006F6058" w:rsidRDefault="00524633" w:rsidP="006F6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058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Pr="006F6058">
        <w:rPr>
          <w:rFonts w:ascii="Times New Roman" w:hAnsi="Times New Roman" w:cs="Times New Roman"/>
          <w:sz w:val="24"/>
          <w:szCs w:val="24"/>
        </w:rPr>
        <w:t xml:space="preserve"> </w:t>
      </w:r>
      <w:r w:rsidR="00F673B1" w:rsidRPr="006F6058">
        <w:rPr>
          <w:rFonts w:ascii="Times New Roman" w:eastAsia="Calibri" w:hAnsi="Times New Roman" w:cs="Times New Roman"/>
          <w:sz w:val="24"/>
          <w:szCs w:val="24"/>
        </w:rPr>
        <w:t>Л. Воро</w:t>
      </w:r>
      <w:r w:rsidR="00F673B1" w:rsidRPr="006F6058">
        <w:rPr>
          <w:rFonts w:ascii="Times New Roman" w:hAnsi="Times New Roman" w:cs="Times New Roman"/>
          <w:sz w:val="24"/>
          <w:szCs w:val="24"/>
        </w:rPr>
        <w:t xml:space="preserve">нковой «Подружки идут в школу», </w:t>
      </w:r>
      <w:r w:rsidR="005A53F2" w:rsidRPr="006F6058">
        <w:rPr>
          <w:rFonts w:ascii="Times New Roman" w:hAnsi="Times New Roman" w:cs="Times New Roman"/>
          <w:sz w:val="24"/>
          <w:szCs w:val="24"/>
        </w:rPr>
        <w:t xml:space="preserve">С.Маршак </w:t>
      </w:r>
      <w:r w:rsidR="005A53F2" w:rsidRPr="006F6058">
        <w:rPr>
          <w:rFonts w:ascii="Times New Roman" w:eastAsia="Calibri" w:hAnsi="Times New Roman" w:cs="Times New Roman"/>
          <w:sz w:val="24"/>
          <w:szCs w:val="24"/>
        </w:rPr>
        <w:t>«Все работы хороши…»</w:t>
      </w:r>
      <w:r w:rsidR="005A53F2" w:rsidRPr="006F6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3F2" w:rsidRPr="006F6058">
        <w:rPr>
          <w:rFonts w:ascii="Times New Roman" w:hAnsi="Times New Roman" w:cs="Times New Roman"/>
          <w:sz w:val="24"/>
          <w:szCs w:val="24"/>
        </w:rPr>
        <w:t>Д.Емец</w:t>
      </w:r>
      <w:proofErr w:type="spellEnd"/>
      <w:r w:rsidR="005A53F2" w:rsidRPr="006F6058">
        <w:rPr>
          <w:rFonts w:ascii="Times New Roman" w:hAnsi="Times New Roman" w:cs="Times New Roman"/>
          <w:sz w:val="24"/>
          <w:szCs w:val="24"/>
        </w:rPr>
        <w:t xml:space="preserve">  «Приключения </w:t>
      </w:r>
      <w:proofErr w:type="spellStart"/>
      <w:r w:rsidR="005A53F2" w:rsidRPr="006F6058">
        <w:rPr>
          <w:rFonts w:ascii="Times New Roman" w:hAnsi="Times New Roman" w:cs="Times New Roman"/>
          <w:sz w:val="24"/>
          <w:szCs w:val="24"/>
        </w:rPr>
        <w:t>домовят</w:t>
      </w:r>
      <w:proofErr w:type="spellEnd"/>
      <w:r w:rsidR="005A53F2" w:rsidRPr="006F6058">
        <w:rPr>
          <w:rFonts w:ascii="Times New Roman" w:hAnsi="Times New Roman" w:cs="Times New Roman"/>
          <w:sz w:val="24"/>
          <w:szCs w:val="24"/>
        </w:rPr>
        <w:t xml:space="preserve">», 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Алексин «Пе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 день», А. </w:t>
      </w:r>
      <w:proofErr w:type="spellStart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школу», «Вовка – добрая душа»,  В. Берестов «</w:t>
      </w:r>
      <w:proofErr w:type="spellStart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Читало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Л.Н. Толстой «</w:t>
      </w:r>
      <w:proofErr w:type="spellStart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Филлипок</w:t>
      </w:r>
      <w:proofErr w:type="spellEnd"/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«Косточка», С.Я. Маршак «Первый день календаря», Г.Остер - «С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веты непослушным детям»,  В.Коростылев, О.Муравьева – ««Вовка  в тридевятом царс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F6058" w:rsidRPr="006F6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ве»</w:t>
      </w:r>
      <w:proofErr w:type="gramEnd"/>
    </w:p>
    <w:p w:rsidR="00524633" w:rsidRPr="003F24FC" w:rsidRDefault="00DD4E82" w:rsidP="00524633">
      <w:pPr>
        <w:jc w:val="both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 xml:space="preserve"> </w:t>
      </w:r>
      <w:r w:rsidR="00524633" w:rsidRPr="003F24FC">
        <w:rPr>
          <w:rFonts w:ascii="Times New Roman" w:hAnsi="Times New Roman"/>
          <w:b/>
          <w:sz w:val="24"/>
          <w:szCs w:val="24"/>
        </w:rPr>
        <w:t xml:space="preserve">«Формирование элементарных математических представлений» </w:t>
      </w:r>
    </w:p>
    <w:p w:rsidR="00524633" w:rsidRPr="005A53F2" w:rsidRDefault="005A53F2" w:rsidP="005A53F2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Calibri" w:eastAsia="Calibri" w:hAnsi="Calibri" w:cs="Times New Roman"/>
        </w:rPr>
        <w:t>Рисование по точкам.</w:t>
      </w:r>
    </w:p>
    <w:p w:rsidR="005A53F2" w:rsidRPr="00904649" w:rsidRDefault="00904649" w:rsidP="005A53F2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sz w:val="24"/>
        </w:rPr>
        <w:t>Отгадывание юмористических математических загадок</w:t>
      </w:r>
    </w:p>
    <w:p w:rsidR="00904649" w:rsidRPr="00904649" w:rsidRDefault="00904649" w:rsidP="005A53F2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sz w:val="24"/>
        </w:rPr>
        <w:t>Логические игры и графические диктанты «Путешествие по клеточкам»</w:t>
      </w:r>
    </w:p>
    <w:p w:rsidR="00904649" w:rsidRPr="005A53F2" w:rsidRDefault="00904649" w:rsidP="00DD4E82">
      <w:pPr>
        <w:pStyle w:val="a4"/>
        <w:jc w:val="both"/>
        <w:rPr>
          <w:rFonts w:ascii="Times New Roman" w:hAnsi="Times New Roman"/>
        </w:rPr>
      </w:pPr>
    </w:p>
    <w:p w:rsidR="00DD4E82" w:rsidRDefault="00DD4E82" w:rsidP="00DD4E8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</w:t>
      </w:r>
      <w:r w:rsidRPr="003F24FC">
        <w:rPr>
          <w:rFonts w:ascii="Times New Roman" w:hAnsi="Times New Roman"/>
          <w:b/>
          <w:sz w:val="24"/>
          <w:szCs w:val="24"/>
        </w:rPr>
        <w:t>узыкальные занятия»</w:t>
      </w:r>
      <w:r>
        <w:rPr>
          <w:rFonts w:ascii="Times New Roman" w:hAnsi="Times New Roman"/>
          <w:b/>
          <w:sz w:val="24"/>
          <w:szCs w:val="24"/>
        </w:rPr>
        <w:t xml:space="preserve"> (прослушивание песен о школе)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1.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>Здравствуй, школа.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Л. </w:t>
      </w:r>
      <w:proofErr w:type="gramStart"/>
      <w:r w:rsidRPr="00DD4E82">
        <w:rPr>
          <w:rFonts w:ascii="Times New Roman" w:hAnsi="Times New Roman" w:cs="Times New Roman"/>
          <w:sz w:val="24"/>
          <w:szCs w:val="24"/>
        </w:rPr>
        <w:t>Некрасивой</w:t>
      </w:r>
      <w:proofErr w:type="gramEnd"/>
      <w:r w:rsidRPr="00DD4E82">
        <w:rPr>
          <w:rFonts w:ascii="Times New Roman" w:hAnsi="Times New Roman" w:cs="Times New Roman"/>
          <w:sz w:val="24"/>
          <w:szCs w:val="24"/>
        </w:rPr>
        <w:t xml:space="preserve"> Муз. М.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2.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Нас школа ждёт. 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Е. Карасева. Муз. Т.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3.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Детств</w:t>
      </w:r>
      <w:proofErr w:type="gramStart"/>
      <w:r w:rsidRPr="00DD4E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4E82">
        <w:rPr>
          <w:rFonts w:ascii="Times New Roman" w:hAnsi="Times New Roman" w:cs="Times New Roman"/>
          <w:sz w:val="24"/>
          <w:szCs w:val="24"/>
        </w:rPr>
        <w:t xml:space="preserve"> это и ты.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М.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 xml:space="preserve">. Муз. Ю.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>.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4.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Чему учат в школе.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М.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 xml:space="preserve">. Муз. В.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>.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5.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Буквы пляшут и поют.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Л. Домовой Муз. И. Арсеева.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6.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proofErr w:type="gramStart"/>
      <w:r w:rsidRPr="00DD4E82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DD4E82">
        <w:rPr>
          <w:rFonts w:ascii="Times New Roman" w:hAnsi="Times New Roman" w:cs="Times New Roman"/>
          <w:sz w:val="24"/>
          <w:szCs w:val="24"/>
        </w:rPr>
        <w:t>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Л. Домовой. Муз. И. Арсеева.</w:t>
      </w:r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7.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Дошкольное детство, прощай. 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 w:rsidRPr="00DD4E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4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4E8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D4E82">
        <w:rPr>
          <w:rFonts w:ascii="Times New Roman" w:hAnsi="Times New Roman" w:cs="Times New Roman"/>
          <w:sz w:val="24"/>
          <w:szCs w:val="24"/>
        </w:rPr>
        <w:t xml:space="preserve"> сл. Л.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</w:p>
    <w:p w:rsidR="00DD4E82" w:rsidRPr="00DD4E82" w:rsidRDefault="00DD4E82" w:rsidP="00DD4E82">
      <w:pPr>
        <w:jc w:val="both"/>
        <w:rPr>
          <w:rFonts w:ascii="Times New Roman" w:hAnsi="Times New Roman" w:cs="Times New Roman"/>
          <w:sz w:val="24"/>
          <w:szCs w:val="24"/>
        </w:rPr>
      </w:pPr>
      <w:r w:rsidRPr="00DD4E82">
        <w:rPr>
          <w:rFonts w:ascii="Times New Roman" w:hAnsi="Times New Roman" w:cs="Times New Roman"/>
          <w:sz w:val="24"/>
          <w:szCs w:val="24"/>
        </w:rPr>
        <w:t xml:space="preserve">8. </w:t>
      </w:r>
      <w:r w:rsidRPr="00DD4E82">
        <w:rPr>
          <w:rFonts w:ascii="Times New Roman" w:eastAsia="MS Gothic" w:hAnsi="MS Gothic" w:cs="Times New Roman"/>
          <w:sz w:val="24"/>
          <w:szCs w:val="24"/>
        </w:rPr>
        <w:t>《</w:t>
      </w:r>
      <w:r w:rsidRPr="00DD4E82">
        <w:rPr>
          <w:rFonts w:ascii="Times New Roman" w:hAnsi="Times New Roman" w:cs="Times New Roman"/>
          <w:sz w:val="24"/>
          <w:szCs w:val="24"/>
        </w:rPr>
        <w:t xml:space="preserve"> Первоклашка.</w:t>
      </w:r>
      <w:r w:rsidRPr="00DD4E82">
        <w:rPr>
          <w:rFonts w:ascii="Times New Roman" w:eastAsia="MS Gothic" w:hAnsi="MS Gothic" w:cs="Times New Roman"/>
          <w:sz w:val="24"/>
          <w:szCs w:val="24"/>
        </w:rPr>
        <w:t>》</w:t>
      </w:r>
      <w:r w:rsidRPr="00DD4E82">
        <w:rPr>
          <w:rFonts w:ascii="Times New Roman" w:hAnsi="Times New Roman" w:cs="Times New Roman"/>
          <w:sz w:val="24"/>
          <w:szCs w:val="24"/>
        </w:rPr>
        <w:t xml:space="preserve"> Сл. Ю.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DD4E82">
        <w:rPr>
          <w:rFonts w:ascii="Times New Roman" w:hAnsi="Times New Roman" w:cs="Times New Roman"/>
          <w:sz w:val="24"/>
          <w:szCs w:val="24"/>
        </w:rPr>
        <w:t xml:space="preserve">. Муз. В. </w:t>
      </w:r>
      <w:proofErr w:type="spellStart"/>
      <w:r w:rsidRPr="00DD4E82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</w:p>
    <w:p w:rsidR="00DD4E82" w:rsidRPr="00DD4E82" w:rsidRDefault="00DD4E82" w:rsidP="00DD4E82">
      <w:pPr>
        <w:jc w:val="both"/>
        <w:rPr>
          <w:rFonts w:ascii="Times New Roman" w:hAnsi="Times New Roman"/>
          <w:sz w:val="24"/>
          <w:szCs w:val="24"/>
        </w:rPr>
      </w:pPr>
      <w:r w:rsidRPr="00DD4E82">
        <w:rPr>
          <w:rFonts w:ascii="Times New Roman" w:hAnsi="Times New Roman"/>
          <w:sz w:val="24"/>
          <w:szCs w:val="24"/>
        </w:rPr>
        <w:t xml:space="preserve"> + прослушивание песен по данной теме (на усмотрение родителей)</w:t>
      </w:r>
    </w:p>
    <w:p w:rsidR="00524633" w:rsidRPr="003F24FC" w:rsidRDefault="00524633" w:rsidP="00524633">
      <w:pPr>
        <w:jc w:val="both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 xml:space="preserve">Выполнение заданий в тетрадях в клетку и книге -  </w:t>
      </w:r>
      <w:proofErr w:type="spellStart"/>
      <w:r w:rsidRPr="003F24FC">
        <w:rPr>
          <w:rFonts w:ascii="Times New Roman" w:hAnsi="Times New Roman" w:cs="Times New Roman"/>
          <w:b/>
          <w:sz w:val="24"/>
          <w:szCs w:val="24"/>
        </w:rPr>
        <w:t>Узорова</w:t>
      </w:r>
      <w:proofErr w:type="spellEnd"/>
      <w:r w:rsidRPr="003F24FC">
        <w:rPr>
          <w:rFonts w:ascii="Times New Roman" w:hAnsi="Times New Roman" w:cs="Times New Roman"/>
          <w:b/>
          <w:sz w:val="24"/>
          <w:szCs w:val="24"/>
        </w:rPr>
        <w:t xml:space="preserve"> О.В., Нефедова Е.А., «350 упражнений для подготовки детей к школе» (ежедневно)</w:t>
      </w:r>
    </w:p>
    <w:p w:rsidR="00524633" w:rsidRPr="003F24FC" w:rsidRDefault="00524633" w:rsidP="0052463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</w:t>
      </w:r>
      <w:r w:rsidRPr="003F24FC">
        <w:rPr>
          <w:rFonts w:ascii="Times New Roman" w:hAnsi="Times New Roman"/>
          <w:b/>
          <w:sz w:val="24"/>
          <w:szCs w:val="24"/>
        </w:rPr>
        <w:t>огопедические занятия и занятия по развитию речи» (по плану логопеда)</w:t>
      </w:r>
    </w:p>
    <w:p w:rsidR="00524633" w:rsidRDefault="00524633" w:rsidP="00524633">
      <w:pPr>
        <w:jc w:val="center"/>
        <w:rPr>
          <w:rFonts w:ascii="Times New Roman" w:hAnsi="Times New Roman"/>
          <w:b/>
          <w:sz w:val="24"/>
          <w:szCs w:val="24"/>
        </w:rPr>
      </w:pPr>
      <w:r w:rsidRPr="003F24FC">
        <w:rPr>
          <w:rFonts w:ascii="Times New Roman" w:hAnsi="Times New Roman"/>
          <w:b/>
          <w:sz w:val="24"/>
          <w:szCs w:val="24"/>
        </w:rPr>
        <w:t>Ваши фот</w:t>
      </w:r>
      <w:proofErr w:type="gramStart"/>
      <w:r w:rsidRPr="003F24FC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3F24FC">
        <w:rPr>
          <w:rFonts w:ascii="Times New Roman" w:hAnsi="Times New Roman"/>
          <w:b/>
          <w:sz w:val="24"/>
          <w:szCs w:val="24"/>
        </w:rPr>
        <w:t xml:space="preserve">  видео- отчеты с нетерпением ждем!</w:t>
      </w: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1FF" w:rsidRDefault="00C041FF" w:rsidP="00C041FF">
      <w:pPr>
        <w:pStyle w:val="20"/>
        <w:shd w:val="clear" w:color="auto" w:fill="auto"/>
        <w:spacing w:line="413" w:lineRule="exact"/>
        <w:ind w:right="200" w:firstLine="0"/>
        <w:jc w:val="center"/>
      </w:pPr>
      <w:r>
        <w:lastRenderedPageBreak/>
        <w:t>Комплекс «Ты мой друг, и я твой друг»</w:t>
      </w:r>
    </w:p>
    <w:p w:rsidR="00C041FF" w:rsidRDefault="00C041FF" w:rsidP="00C041F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82"/>
        </w:tabs>
        <w:spacing w:line="413" w:lineRule="exact"/>
        <w:ind w:firstLine="360"/>
      </w:pPr>
      <w:bookmarkStart w:id="1" w:name="bookmark13"/>
      <w:r>
        <w:t>Вводная часть.</w:t>
      </w:r>
      <w:bookmarkEnd w:id="1"/>
    </w:p>
    <w:p w:rsidR="00C041FF" w:rsidRDefault="00C041FF" w:rsidP="00C041FF">
      <w:pPr>
        <w:pStyle w:val="30"/>
        <w:shd w:val="clear" w:color="auto" w:fill="auto"/>
        <w:spacing w:before="0" w:after="57" w:line="230" w:lineRule="exact"/>
        <w:ind w:firstLine="360"/>
      </w:pPr>
      <w:r>
        <w:t>Вход в зал и построение в одну шеренгу.</w:t>
      </w:r>
    </w:p>
    <w:p w:rsidR="00C041FF" w:rsidRDefault="00C041FF" w:rsidP="00C041FF">
      <w:pPr>
        <w:pStyle w:val="31"/>
        <w:shd w:val="clear" w:color="auto" w:fill="auto"/>
        <w:spacing w:before="0" w:after="0" w:line="298" w:lineRule="exact"/>
        <w:ind w:right="20" w:firstLine="360"/>
      </w:pPr>
      <w:proofErr w:type="spellStart"/>
      <w:r>
        <w:rPr>
          <w:rStyle w:val="2pt"/>
        </w:rPr>
        <w:t>Инструктор</w:t>
      </w:r>
      <w:proofErr w:type="gramStart"/>
      <w:r>
        <w:rPr>
          <w:rStyle w:val="2pt"/>
        </w:rPr>
        <w:t>.Я</w:t>
      </w:r>
      <w:proofErr w:type="spellEnd"/>
      <w:proofErr w:type="gramEnd"/>
      <w:r>
        <w:t xml:space="preserve"> знаю, что вы - дружные ребята. Сегодня все упражнения выполните пара</w:t>
      </w:r>
      <w:r>
        <w:softHyphen/>
        <w:t>ми, вдвоем с другом, помогая и поддерживая товарища. Ваша дружба станет еще крепче!</w:t>
      </w:r>
    </w:p>
    <w:p w:rsidR="00C041FF" w:rsidRDefault="00C041FF" w:rsidP="00C041FF">
      <w:pPr>
        <w:pStyle w:val="31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17" w:lineRule="exact"/>
        <w:ind w:firstLine="360"/>
      </w:pPr>
      <w:r>
        <w:t xml:space="preserve">«Вместе весело шагать» - </w:t>
      </w:r>
      <w:r>
        <w:rPr>
          <w:rStyle w:val="a6"/>
        </w:rPr>
        <w:t>ходьба парами.</w:t>
      </w:r>
    </w:p>
    <w:p w:rsidR="00C041FF" w:rsidRDefault="00C041FF" w:rsidP="00C041FF">
      <w:pPr>
        <w:pStyle w:val="31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17" w:lineRule="exact"/>
        <w:ind w:firstLine="360"/>
      </w:pPr>
      <w:r>
        <w:t xml:space="preserve">«А бегать вместе еще веселее» - </w:t>
      </w:r>
      <w:r>
        <w:rPr>
          <w:rStyle w:val="a6"/>
        </w:rPr>
        <w:t>бег парами.</w:t>
      </w:r>
    </w:p>
    <w:p w:rsidR="00C041FF" w:rsidRDefault="00C041FF" w:rsidP="00C041FF">
      <w:pPr>
        <w:pStyle w:val="31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17" w:lineRule="exact"/>
        <w:ind w:firstLine="360"/>
      </w:pPr>
      <w:r>
        <w:t xml:space="preserve">«А прыгать вместе как весело!» — </w:t>
      </w:r>
      <w:r>
        <w:rPr>
          <w:rStyle w:val="a6"/>
        </w:rPr>
        <w:t>подскоки парами по залу.</w:t>
      </w:r>
    </w:p>
    <w:p w:rsidR="00C041FF" w:rsidRDefault="00C041FF" w:rsidP="00C041FF">
      <w:pPr>
        <w:pStyle w:val="30"/>
        <w:shd w:val="clear" w:color="auto" w:fill="auto"/>
        <w:spacing w:before="0" w:after="0" w:line="230" w:lineRule="exact"/>
        <w:ind w:firstLine="360"/>
      </w:pPr>
      <w:r>
        <w:t>Построение в колонну парами на середине зала.</w:t>
      </w:r>
    </w:p>
    <w:p w:rsidR="00C041FF" w:rsidRDefault="00C041FF" w:rsidP="00C041F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626"/>
        </w:tabs>
        <w:spacing w:after="39" w:line="230" w:lineRule="exact"/>
        <w:ind w:left="20" w:firstLine="360"/>
      </w:pPr>
      <w:bookmarkStart w:id="2" w:name="bookmark14"/>
      <w:r>
        <w:t>Основная часть.</w:t>
      </w:r>
      <w:bookmarkEnd w:id="2"/>
    </w:p>
    <w:p w:rsidR="00C041FF" w:rsidRDefault="00C041FF" w:rsidP="00C041FF">
      <w:pPr>
        <w:pStyle w:val="20"/>
        <w:shd w:val="clear" w:color="auto" w:fill="auto"/>
        <w:spacing w:line="230" w:lineRule="exact"/>
        <w:ind w:left="20" w:firstLine="360"/>
        <w:jc w:val="both"/>
      </w:pPr>
      <w:proofErr w:type="spellStart"/>
      <w:r>
        <w:t>Общеразвивающие</w:t>
      </w:r>
      <w:proofErr w:type="spellEnd"/>
      <w:r>
        <w:t xml:space="preserve"> упражнения.</w:t>
      </w:r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93" w:lineRule="exact"/>
        <w:ind w:left="20" w:firstLine="360"/>
      </w:pPr>
      <w:r>
        <w:t>«Надо помериться силой».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right="60" w:firstLine="360"/>
      </w:pPr>
      <w:r>
        <w:t>И. п. - стать лицом друг к другу, выставить вперед правую (левую) ногу, руки согнуты в лок</w:t>
      </w:r>
      <w:r>
        <w:softHyphen/>
        <w:t>тях. Ладони и прямые пальцы рук соприкасаются.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rPr>
          <w:rStyle w:val="2pt"/>
        </w:rPr>
        <w:t>Выполнение:</w:t>
      </w:r>
      <w:r>
        <w:t xml:space="preserve"> 1-8 - попеременно выпрямлять и сгибать руки, 9-10 - и. п. </w:t>
      </w:r>
      <w:r>
        <w:rPr>
          <w:rStyle w:val="a6"/>
        </w:rPr>
        <w:t>(4 раза.)</w:t>
      </w:r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30" w:lineRule="exact"/>
        <w:ind w:left="20" w:firstLine="360"/>
      </w:pPr>
      <w:r>
        <w:t>«Посмотрим в окошко друг на друга».</w:t>
      </w:r>
    </w:p>
    <w:p w:rsidR="00C041FF" w:rsidRDefault="00C041FF" w:rsidP="00C041FF">
      <w:pPr>
        <w:pStyle w:val="31"/>
        <w:shd w:val="clear" w:color="auto" w:fill="auto"/>
        <w:spacing w:before="0" w:after="0" w:line="305" w:lineRule="exact"/>
        <w:ind w:left="20" w:right="60" w:firstLine="360"/>
        <w:jc w:val="left"/>
      </w:pPr>
      <w:r>
        <w:t xml:space="preserve">И. п. - стать спиной друг к другу на расстоянии одного шага, ноги шире плеч, руки на поясе. </w:t>
      </w:r>
      <w:proofErr w:type="gramStart"/>
      <w:r>
        <w:rPr>
          <w:rStyle w:val="2pt"/>
        </w:rPr>
        <w:t>Выполнение:</w:t>
      </w:r>
      <w:r>
        <w:t xml:space="preserve"> 1-2 - наклон вперед, посмотреть в «окошко» на партнера, 3-4 - и. п. </w:t>
      </w:r>
      <w:r>
        <w:rPr>
          <w:rStyle w:val="a6"/>
        </w:rPr>
        <w:t>(6 раз.)</w:t>
      </w:r>
      <w:proofErr w:type="gramEnd"/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93" w:lineRule="exact"/>
        <w:ind w:left="20" w:firstLine="360"/>
      </w:pPr>
      <w:r>
        <w:t>«Качаемся на качелях».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t>И. п. - стать лицом друг к другу, держась за руки, ноги на ширине ступни.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rPr>
          <w:rStyle w:val="2pt"/>
        </w:rPr>
        <w:t>Выполнение:</w:t>
      </w:r>
      <w:r>
        <w:t xml:space="preserve"> 1-4 - на каждый счет пары поочередно низко приседают, 5-6 - и. п. </w:t>
      </w:r>
      <w:r>
        <w:rPr>
          <w:rStyle w:val="a6"/>
        </w:rPr>
        <w:t>(6 раз.)</w:t>
      </w:r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93" w:lineRule="exact"/>
        <w:ind w:left="20" w:firstLine="360"/>
      </w:pPr>
      <w:r>
        <w:t>«Силачи».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380" w:right="60" w:firstLine="0"/>
        <w:jc w:val="left"/>
      </w:pPr>
      <w:r>
        <w:t xml:space="preserve">И. п. - сидя на полу лицом друг к другу, ступни соприкасаются, руки в упоре сзади. </w:t>
      </w:r>
      <w:r>
        <w:rPr>
          <w:rStyle w:val="2pt"/>
        </w:rPr>
        <w:t>В</w:t>
      </w:r>
      <w:r>
        <w:rPr>
          <w:rStyle w:val="2pt"/>
        </w:rPr>
        <w:t>ы</w:t>
      </w:r>
      <w:r>
        <w:rPr>
          <w:rStyle w:val="2pt"/>
        </w:rPr>
        <w:t>полнение:</w:t>
      </w:r>
      <w:r>
        <w:t xml:space="preserve"> 1-3 - упираясь ногами, одновременно приподнять ягодицы, 4 - и. п. </w:t>
      </w:r>
      <w:r>
        <w:rPr>
          <w:rStyle w:val="a6"/>
        </w:rPr>
        <w:t>(6 раз.)</w:t>
      </w:r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93" w:lineRule="exact"/>
        <w:ind w:left="20" w:firstLine="360"/>
      </w:pPr>
      <w:r>
        <w:t>«Домик».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t>«Мы построим крепкий дом, жить все вместе будем в нем».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t>И. п. - лежа на спине голова к голове, взяться за руки.</w:t>
      </w:r>
    </w:p>
    <w:p w:rsidR="00C041FF" w:rsidRDefault="00C041FF" w:rsidP="00C041FF">
      <w:pPr>
        <w:pStyle w:val="31"/>
        <w:shd w:val="clear" w:color="auto" w:fill="auto"/>
        <w:spacing w:before="0" w:after="0" w:line="293" w:lineRule="exact"/>
        <w:ind w:left="20" w:firstLine="360"/>
      </w:pPr>
      <w:r>
        <w:rPr>
          <w:rStyle w:val="2pt"/>
        </w:rPr>
        <w:t>Выполнение:</w:t>
      </w:r>
      <w:r>
        <w:t xml:space="preserve"> 1-2 - поднять ноги до касания ступнями друг друга, </w:t>
      </w:r>
      <w:r>
        <w:rPr>
          <w:rStyle w:val="a6"/>
        </w:rPr>
        <w:t>3-4 - и. п. (6 раз.)</w:t>
      </w:r>
    </w:p>
    <w:p w:rsidR="00C041FF" w:rsidRDefault="00C041FF" w:rsidP="00C041FF">
      <w:pPr>
        <w:pStyle w:val="31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98" w:lineRule="exact"/>
        <w:ind w:left="20" w:firstLine="360"/>
      </w:pPr>
      <w:r>
        <w:t>«Попрыгаем».</w:t>
      </w:r>
    </w:p>
    <w:p w:rsidR="00C041FF" w:rsidRDefault="00C041FF" w:rsidP="00C041FF">
      <w:pPr>
        <w:pStyle w:val="31"/>
        <w:shd w:val="clear" w:color="auto" w:fill="auto"/>
        <w:spacing w:before="0" w:after="0" w:line="298" w:lineRule="exact"/>
        <w:ind w:left="20" w:firstLine="360"/>
      </w:pPr>
      <w:r>
        <w:t>И. п. - стать лицом друг к другу, ноги вместе, руки произвольно.</w:t>
      </w:r>
    </w:p>
    <w:p w:rsidR="00C041FF" w:rsidRDefault="00C041FF" w:rsidP="00C041FF">
      <w:pPr>
        <w:pStyle w:val="31"/>
        <w:shd w:val="clear" w:color="auto" w:fill="auto"/>
        <w:spacing w:before="0" w:after="0" w:line="298" w:lineRule="exact"/>
        <w:ind w:left="20" w:right="60" w:firstLine="360"/>
      </w:pPr>
      <w:r>
        <w:rPr>
          <w:rStyle w:val="2pt"/>
        </w:rPr>
        <w:t>Выполнение:</w:t>
      </w:r>
      <w:r>
        <w:t xml:space="preserve"> 1-4 - прыжки на месте, 5-8 - прыжки с поворотом кругом друг от друга, 9-12 - ходьба на месте. </w:t>
      </w:r>
      <w:r>
        <w:rPr>
          <w:rStyle w:val="a6"/>
        </w:rPr>
        <w:t>(4 раза.)</w:t>
      </w:r>
    </w:p>
    <w:p w:rsidR="00C041FF" w:rsidRDefault="00C041FF" w:rsidP="00C041F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692"/>
        </w:tabs>
        <w:spacing w:line="355" w:lineRule="exact"/>
        <w:ind w:left="20" w:firstLine="360"/>
      </w:pPr>
      <w:bookmarkStart w:id="3" w:name="bookmark15"/>
      <w:r>
        <w:t>Заключител</w:t>
      </w:r>
      <w:r w:rsidR="007B2BEE">
        <w:t>ь</w:t>
      </w:r>
      <w:r>
        <w:t>ная часть.</w:t>
      </w:r>
      <w:bookmarkEnd w:id="3"/>
    </w:p>
    <w:p w:rsidR="00C041FF" w:rsidRDefault="00C041FF" w:rsidP="00C041FF">
      <w:pPr>
        <w:pStyle w:val="31"/>
        <w:shd w:val="clear" w:color="auto" w:fill="auto"/>
        <w:spacing w:before="0" w:after="0" w:line="355" w:lineRule="exact"/>
        <w:ind w:left="20" w:firstLine="360"/>
      </w:pPr>
      <w:r>
        <w:rPr>
          <w:rStyle w:val="2pt"/>
        </w:rPr>
        <w:t>Инструктор.</w:t>
      </w:r>
      <w:r>
        <w:t xml:space="preserve"> Настал черед, пришла пора поиграть нам, детвора!</w:t>
      </w:r>
    </w:p>
    <w:p w:rsidR="00C041FF" w:rsidRDefault="00C041FF" w:rsidP="00C041FF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626"/>
        </w:tabs>
        <w:spacing w:line="355" w:lineRule="exact"/>
        <w:ind w:left="20" w:firstLine="360"/>
      </w:pPr>
      <w:bookmarkStart w:id="4" w:name="bookmark16"/>
      <w:r>
        <w:t>Подвижная игра «Догони свою пару».</w:t>
      </w:r>
      <w:bookmarkEnd w:id="4"/>
    </w:p>
    <w:p w:rsidR="00C041FF" w:rsidRDefault="00C041FF" w:rsidP="00C041FF">
      <w:pPr>
        <w:pStyle w:val="31"/>
        <w:shd w:val="clear" w:color="auto" w:fill="auto"/>
        <w:spacing w:before="0" w:after="0" w:line="298" w:lineRule="exact"/>
        <w:ind w:left="20" w:right="60" w:firstLine="360"/>
      </w:pPr>
      <w:r>
        <w:t>Дети встают парами на одной из сторон зала: один впереди, другой - сзади (отступая 2-3 ша</w:t>
      </w:r>
      <w:r>
        <w:softHyphen/>
        <w:t>га). По сигналу инструктора первые быстро перебегают на другую сторону зала, вторые их ловят (каждый свою пару). При повторении игры дети меняются ролями.</w:t>
      </w:r>
    </w:p>
    <w:p w:rsidR="00C041FF" w:rsidRDefault="00C041FF" w:rsidP="00C041FF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626"/>
        </w:tabs>
        <w:spacing w:line="230" w:lineRule="exact"/>
        <w:ind w:left="20" w:firstLine="360"/>
      </w:pPr>
      <w:bookmarkStart w:id="5" w:name="bookmark17"/>
      <w:r>
        <w:t>Задание «Пройди парой».</w:t>
      </w:r>
      <w:bookmarkEnd w:id="5"/>
    </w:p>
    <w:p w:rsidR="00C041FF" w:rsidRDefault="00C041FF" w:rsidP="00C041FF">
      <w:pPr>
        <w:pStyle w:val="31"/>
        <w:shd w:val="clear" w:color="auto" w:fill="auto"/>
        <w:spacing w:before="0" w:after="0" w:line="307" w:lineRule="exact"/>
        <w:ind w:left="20" w:right="60" w:firstLine="360"/>
      </w:pPr>
      <w:r>
        <w:t>Дети ходят парами, не держась за руки, четыре шага на носочках, четыре - на всей ступне (20-30 с).</w:t>
      </w:r>
    </w:p>
    <w:p w:rsidR="00C041FF" w:rsidRDefault="00C041FF" w:rsidP="00C041FF">
      <w:pPr>
        <w:pStyle w:val="31"/>
        <w:shd w:val="clear" w:color="auto" w:fill="auto"/>
        <w:spacing w:before="0" w:after="53" w:line="230" w:lineRule="exact"/>
        <w:ind w:left="20" w:firstLine="360"/>
      </w:pPr>
      <w:r>
        <w:rPr>
          <w:rStyle w:val="2pt"/>
        </w:rPr>
        <w:t>Инструктор.</w:t>
      </w:r>
      <w:r>
        <w:t xml:space="preserve"> Молодцы! Вы - настоящие друзья.</w:t>
      </w:r>
    </w:p>
    <w:p w:rsidR="00C041FF" w:rsidRDefault="00C041FF" w:rsidP="005246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5C5E" w:rsidRDefault="00405C5E" w:rsidP="00524633">
      <w:pPr>
        <w:spacing w:line="240" w:lineRule="auto"/>
      </w:pPr>
    </w:p>
    <w:sectPr w:rsidR="00405C5E" w:rsidSect="0040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9A6"/>
    <w:multiLevelType w:val="multilevel"/>
    <w:tmpl w:val="597E9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36A65"/>
    <w:multiLevelType w:val="multilevel"/>
    <w:tmpl w:val="00A87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B1460"/>
    <w:multiLevelType w:val="multilevel"/>
    <w:tmpl w:val="9CBC5C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E6A77"/>
    <w:multiLevelType w:val="hybridMultilevel"/>
    <w:tmpl w:val="532AE0B6"/>
    <w:lvl w:ilvl="0" w:tplc="01B277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18A7"/>
    <w:multiLevelType w:val="multilevel"/>
    <w:tmpl w:val="FDC2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12812"/>
    <w:multiLevelType w:val="multilevel"/>
    <w:tmpl w:val="C7E433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/>
  <w:rsids>
    <w:rsidRoot w:val="001C3263"/>
    <w:rsid w:val="001C3263"/>
    <w:rsid w:val="00405C5E"/>
    <w:rsid w:val="00524633"/>
    <w:rsid w:val="005A53F2"/>
    <w:rsid w:val="006F6058"/>
    <w:rsid w:val="00742086"/>
    <w:rsid w:val="007B2BEE"/>
    <w:rsid w:val="00904649"/>
    <w:rsid w:val="00C041FF"/>
    <w:rsid w:val="00DD4E82"/>
    <w:rsid w:val="00F6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263"/>
    <w:pPr>
      <w:spacing w:after="0" w:line="240" w:lineRule="auto"/>
    </w:pPr>
  </w:style>
  <w:style w:type="character" w:customStyle="1" w:styleId="2">
    <w:name w:val="Основной текст (2)_"/>
    <w:link w:val="21"/>
    <w:rsid w:val="0052463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24633"/>
    <w:pPr>
      <w:widowControl w:val="0"/>
      <w:shd w:val="clear" w:color="auto" w:fill="FFFFFF"/>
      <w:spacing w:after="60" w:line="240" w:lineRule="atLeast"/>
    </w:pPr>
  </w:style>
  <w:style w:type="paragraph" w:styleId="a4">
    <w:name w:val="List Paragraph"/>
    <w:basedOn w:val="a"/>
    <w:uiPriority w:val="34"/>
    <w:qFormat/>
    <w:rsid w:val="005A53F2"/>
    <w:pPr>
      <w:ind w:left="720"/>
      <w:contextualSpacing/>
    </w:pPr>
  </w:style>
  <w:style w:type="character" w:customStyle="1" w:styleId="c10">
    <w:name w:val="c10"/>
    <w:basedOn w:val="a0"/>
    <w:rsid w:val="006F6058"/>
  </w:style>
  <w:style w:type="character" w:customStyle="1" w:styleId="3">
    <w:name w:val="Основной текст (3)_"/>
    <w:basedOn w:val="a0"/>
    <w:link w:val="30"/>
    <w:rsid w:val="00C041F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31"/>
    <w:rsid w:val="00C041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5"/>
    <w:rsid w:val="00C041FF"/>
    <w:rPr>
      <w:color w:val="000000"/>
      <w:spacing w:val="40"/>
      <w:w w:val="100"/>
      <w:position w:val="0"/>
      <w:lang w:val="ru-RU"/>
    </w:rPr>
  </w:style>
  <w:style w:type="character" w:customStyle="1" w:styleId="a6">
    <w:name w:val="Основной текст + Курсив"/>
    <w:basedOn w:val="a5"/>
    <w:rsid w:val="00C041FF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C041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41FF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Основной текст (2)"/>
    <w:basedOn w:val="a"/>
    <w:rsid w:val="00C041FF"/>
    <w:pPr>
      <w:widowControl w:val="0"/>
      <w:shd w:val="clear" w:color="auto" w:fill="FFFFFF"/>
      <w:spacing w:after="0" w:line="444" w:lineRule="exact"/>
      <w:ind w:hanging="208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31">
    <w:name w:val="Основной текст3"/>
    <w:basedOn w:val="a"/>
    <w:link w:val="a5"/>
    <w:rsid w:val="00C041FF"/>
    <w:pPr>
      <w:widowControl w:val="0"/>
      <w:shd w:val="clear" w:color="auto" w:fill="FFFFFF"/>
      <w:spacing w:before="120" w:after="120" w:line="0" w:lineRule="atLeast"/>
      <w:ind w:hanging="1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C041FF"/>
    <w:pPr>
      <w:widowControl w:val="0"/>
      <w:shd w:val="clear" w:color="auto" w:fill="FFFFFF"/>
      <w:spacing w:after="0" w:line="348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2020-05-23T07:30:00Z</dcterms:created>
  <dcterms:modified xsi:type="dcterms:W3CDTF">2020-05-23T12:35:00Z</dcterms:modified>
</cp:coreProperties>
</file>