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190DFA" w14:textId="47EEB56E" w:rsidR="007B157E" w:rsidRDefault="007B157E" w:rsidP="007B157E">
      <w:pPr>
        <w:spacing w:line="362" w:lineRule="exact"/>
        <w:ind w:left="935" w:right="942"/>
        <w:jc w:val="center"/>
        <w:rPr>
          <w:b/>
          <w:sz w:val="32"/>
        </w:rPr>
      </w:pPr>
      <w:r>
        <w:rPr>
          <w:b/>
          <w:sz w:val="32"/>
        </w:rPr>
        <w:t>Картотека:</w:t>
      </w:r>
    </w:p>
    <w:p w14:paraId="765076B3" w14:textId="2BB318E6" w:rsidR="007B157E" w:rsidRDefault="007B157E" w:rsidP="007B157E">
      <w:pPr>
        <w:spacing w:line="362" w:lineRule="exact"/>
        <w:ind w:left="935" w:right="942"/>
        <w:jc w:val="center"/>
        <w:rPr>
          <w:b/>
          <w:sz w:val="32"/>
        </w:rPr>
      </w:pPr>
      <w:r>
        <w:rPr>
          <w:b/>
          <w:sz w:val="32"/>
        </w:rPr>
        <w:t>«Великая отечественная война1941-1945гг.»</w:t>
      </w:r>
    </w:p>
    <w:p w14:paraId="10CF0487" w14:textId="77777777" w:rsidR="007B157E" w:rsidRDefault="007B157E" w:rsidP="007B157E">
      <w:pPr>
        <w:spacing w:line="362" w:lineRule="exact"/>
        <w:ind w:left="935" w:right="942"/>
        <w:jc w:val="center"/>
        <w:rPr>
          <w:b/>
          <w:sz w:val="32"/>
        </w:rPr>
      </w:pPr>
    </w:p>
    <w:p w14:paraId="5176FD50" w14:textId="77777777" w:rsidR="006029AD" w:rsidRDefault="007B157E">
      <w:pPr>
        <w:pStyle w:val="1"/>
        <w:spacing w:before="71" w:line="242" w:lineRule="auto"/>
        <w:ind w:right="948"/>
      </w:pPr>
      <w:r>
        <w:t>Дидактические игры по патриотическому воспитанию на тему</w:t>
      </w:r>
    </w:p>
    <w:p w14:paraId="34237E9E" w14:textId="77777777" w:rsidR="006029AD" w:rsidRDefault="006029AD">
      <w:pPr>
        <w:pStyle w:val="a3"/>
        <w:ind w:left="0"/>
        <w:jc w:val="left"/>
        <w:rPr>
          <w:b/>
          <w:sz w:val="20"/>
        </w:rPr>
      </w:pPr>
    </w:p>
    <w:p w14:paraId="50BD4C6A" w14:textId="77777777" w:rsidR="006029AD" w:rsidRDefault="006029AD">
      <w:pPr>
        <w:pStyle w:val="a3"/>
        <w:spacing w:before="1"/>
        <w:ind w:left="0"/>
        <w:jc w:val="left"/>
        <w:rPr>
          <w:b/>
          <w:sz w:val="19"/>
        </w:rPr>
      </w:pPr>
    </w:p>
    <w:p w14:paraId="09295042" w14:textId="77777777" w:rsidR="006029AD" w:rsidRDefault="007B157E">
      <w:pPr>
        <w:pStyle w:val="2"/>
        <w:spacing w:before="87"/>
        <w:ind w:right="428"/>
      </w:pPr>
      <w:r>
        <w:t>«Великая Отечественная Война. Победа!»</w:t>
      </w:r>
    </w:p>
    <w:p w14:paraId="10F8ADF9" w14:textId="77777777" w:rsidR="006029AD" w:rsidRDefault="007B157E">
      <w:pPr>
        <w:pStyle w:val="a3"/>
        <w:spacing w:before="264"/>
        <w:jc w:val="left"/>
      </w:pPr>
      <w:r>
        <w:t>Задачи игры:</w:t>
      </w:r>
    </w:p>
    <w:p w14:paraId="2F36F390" w14:textId="77777777" w:rsidR="006029AD" w:rsidRDefault="007B157E">
      <w:pPr>
        <w:pStyle w:val="a3"/>
        <w:ind w:left="821" w:right="2509"/>
        <w:jc w:val="left"/>
      </w:pPr>
      <w:r>
        <w:t>Закреплять знания о Великой Отечественной войне. Развивать интеллектуальную компетентность ребенка.</w:t>
      </w:r>
    </w:p>
    <w:p w14:paraId="6A2AA770" w14:textId="77777777" w:rsidR="006029AD" w:rsidRDefault="007B157E">
      <w:pPr>
        <w:pStyle w:val="a3"/>
        <w:spacing w:line="242" w:lineRule="auto"/>
        <w:ind w:left="821"/>
        <w:jc w:val="left"/>
      </w:pPr>
      <w:r>
        <w:t>Воспитывать уважение к героям Великой Отечественной войны, чувство гордости за народ, победивший врага.</w:t>
      </w:r>
    </w:p>
    <w:p w14:paraId="01666283" w14:textId="77777777" w:rsidR="006029AD" w:rsidRDefault="007B157E">
      <w:pPr>
        <w:pStyle w:val="a3"/>
        <w:spacing w:line="318" w:lineRule="exact"/>
      </w:pPr>
      <w:r>
        <w:t>Ход игры:</w:t>
      </w:r>
    </w:p>
    <w:p w14:paraId="4FDDE181" w14:textId="77777777" w:rsidR="006029AD" w:rsidRDefault="007B157E">
      <w:pPr>
        <w:pStyle w:val="a3"/>
        <w:ind w:right="103"/>
      </w:pPr>
      <w:r>
        <w:t>Игра состоит из разрезных картинок. Необхо</w:t>
      </w:r>
      <w:r>
        <w:t>димо собрать картинку «Вещи войны» и «Оружие победы». Каждая картинка разрезана на 6 частей. В эту игру можно играть индивидуально</w:t>
      </w:r>
    </w:p>
    <w:p w14:paraId="0E20E843" w14:textId="77777777" w:rsidR="006029AD" w:rsidRDefault="007B157E">
      <w:pPr>
        <w:pStyle w:val="a3"/>
        <w:ind w:right="103"/>
      </w:pPr>
      <w:r>
        <w:t>Например: две команды по 6 детей. Одна команда собирает картинку «Вещи войны». Другая команда «Оружие Победы». По сигналу пер</w:t>
      </w:r>
      <w:r>
        <w:t xml:space="preserve">вый игрок бежит с частью картинки, преодолевая препятствия, оставляет </w:t>
      </w:r>
      <w:proofErr w:type="spellStart"/>
      <w:r>
        <w:t>ѐе</w:t>
      </w:r>
      <w:proofErr w:type="spellEnd"/>
      <w:r>
        <w:t xml:space="preserve"> на кубе.</w:t>
      </w:r>
    </w:p>
    <w:p w14:paraId="1F7AFB7A" w14:textId="77777777" w:rsidR="006029AD" w:rsidRDefault="006029AD">
      <w:pPr>
        <w:pStyle w:val="a3"/>
        <w:spacing w:before="9"/>
        <w:ind w:left="0"/>
        <w:jc w:val="left"/>
        <w:rPr>
          <w:sz w:val="23"/>
        </w:rPr>
      </w:pPr>
    </w:p>
    <w:p w14:paraId="4C0E4672" w14:textId="77777777" w:rsidR="006029AD" w:rsidRDefault="007B157E">
      <w:pPr>
        <w:pStyle w:val="2"/>
      </w:pPr>
      <w:r>
        <w:t>«Назови пословицу о солдате»</w:t>
      </w:r>
    </w:p>
    <w:p w14:paraId="5AB1560F" w14:textId="77777777" w:rsidR="006029AD" w:rsidRDefault="007B157E">
      <w:pPr>
        <w:pStyle w:val="a3"/>
        <w:spacing w:before="262"/>
        <w:jc w:val="left"/>
      </w:pPr>
      <w:proofErr w:type="spellStart"/>
      <w:proofErr w:type="gramStart"/>
      <w:r>
        <w:t>Цель:закрепить</w:t>
      </w:r>
      <w:proofErr w:type="spellEnd"/>
      <w:proofErr w:type="gramEnd"/>
      <w:r>
        <w:t xml:space="preserve"> знание детьми пословиц о солдатах, военном долге, о Родине, воспитывать интерес к русскому фольклору.</w:t>
      </w:r>
    </w:p>
    <w:p w14:paraId="603F64B3" w14:textId="77777777" w:rsidR="006029AD" w:rsidRDefault="007B157E">
      <w:pPr>
        <w:pStyle w:val="a3"/>
        <w:spacing w:before="2"/>
        <w:jc w:val="left"/>
      </w:pPr>
      <w:r>
        <w:t xml:space="preserve">Каждый ребенок, к которому </w:t>
      </w:r>
      <w:r>
        <w:t>в руки попадает мяч, вспоминает и проговаривает пословицу о смелости, силе, отваге, объясняет ее значение.</w:t>
      </w:r>
    </w:p>
    <w:p w14:paraId="7B070C67" w14:textId="77777777" w:rsidR="006029AD" w:rsidRDefault="007B157E">
      <w:pPr>
        <w:pStyle w:val="a3"/>
        <w:spacing w:line="321" w:lineRule="exact"/>
        <w:jc w:val="left"/>
      </w:pPr>
      <w:r>
        <w:t>«Сам погибай, а товарища</w:t>
      </w:r>
      <w:r>
        <w:rPr>
          <w:spacing w:val="-15"/>
        </w:rPr>
        <w:t xml:space="preserve"> </w:t>
      </w:r>
      <w:r>
        <w:t>выручай»,</w:t>
      </w:r>
    </w:p>
    <w:p w14:paraId="5873C267" w14:textId="77777777" w:rsidR="006029AD" w:rsidRDefault="007B157E">
      <w:pPr>
        <w:pStyle w:val="a3"/>
        <w:spacing w:line="322" w:lineRule="exact"/>
        <w:jc w:val="left"/>
      </w:pPr>
      <w:r>
        <w:t>«С родной земли — умри, не</w:t>
      </w:r>
      <w:r>
        <w:rPr>
          <w:spacing w:val="-13"/>
        </w:rPr>
        <w:t xml:space="preserve"> </w:t>
      </w:r>
      <w:r>
        <w:t>сходи»,</w:t>
      </w:r>
    </w:p>
    <w:p w14:paraId="6BF5D457" w14:textId="77777777" w:rsidR="006029AD" w:rsidRDefault="007B157E">
      <w:pPr>
        <w:pStyle w:val="a3"/>
        <w:spacing w:line="322" w:lineRule="exact"/>
        <w:jc w:val="left"/>
      </w:pPr>
      <w:r>
        <w:t>«За край свой насмерть стой»,</w:t>
      </w:r>
    </w:p>
    <w:p w14:paraId="50DFEF29" w14:textId="77777777" w:rsidR="006029AD" w:rsidRDefault="007B157E">
      <w:pPr>
        <w:pStyle w:val="a3"/>
        <w:jc w:val="left"/>
      </w:pPr>
      <w:r>
        <w:t>«За правое дело стой смело»,</w:t>
      </w:r>
    </w:p>
    <w:p w14:paraId="39E6E4EA" w14:textId="77777777" w:rsidR="006029AD" w:rsidRDefault="007B157E">
      <w:pPr>
        <w:pStyle w:val="a3"/>
        <w:spacing w:before="1" w:line="322" w:lineRule="exact"/>
        <w:jc w:val="left"/>
      </w:pPr>
      <w:r>
        <w:t>«Жить - Родине служить»,</w:t>
      </w:r>
    </w:p>
    <w:p w14:paraId="69E8C9DC" w14:textId="77777777" w:rsidR="006029AD" w:rsidRDefault="007B157E">
      <w:pPr>
        <w:pStyle w:val="a3"/>
        <w:spacing w:line="322" w:lineRule="exact"/>
        <w:jc w:val="left"/>
      </w:pPr>
      <w:r>
        <w:t>«Счастье Родины - дороже жизни»,</w:t>
      </w:r>
    </w:p>
    <w:p w14:paraId="2294E97F" w14:textId="77777777" w:rsidR="006029AD" w:rsidRDefault="007B157E">
      <w:pPr>
        <w:pStyle w:val="a3"/>
        <w:jc w:val="left"/>
      </w:pPr>
      <w:r>
        <w:t>«Не тот герой, кто награду ждет, а тот герой, кто за народ идет».</w:t>
      </w:r>
    </w:p>
    <w:p w14:paraId="45CE682E" w14:textId="77777777" w:rsidR="006029AD" w:rsidRDefault="006029AD">
      <w:pPr>
        <w:pStyle w:val="a3"/>
        <w:spacing w:before="10"/>
        <w:ind w:left="0"/>
        <w:jc w:val="left"/>
        <w:rPr>
          <w:sz w:val="23"/>
        </w:rPr>
      </w:pPr>
    </w:p>
    <w:p w14:paraId="1A7F8BA6" w14:textId="77777777" w:rsidR="006029AD" w:rsidRDefault="007B157E">
      <w:pPr>
        <w:pStyle w:val="2"/>
      </w:pPr>
      <w:r>
        <w:t>«Кем я буду в Армии служить?»</w:t>
      </w:r>
    </w:p>
    <w:p w14:paraId="2A1D181A" w14:textId="77777777" w:rsidR="006029AD" w:rsidRDefault="007B157E">
      <w:pPr>
        <w:pStyle w:val="a3"/>
        <w:spacing w:before="264"/>
        <w:jc w:val="left"/>
      </w:pPr>
      <w:proofErr w:type="spellStart"/>
      <w:proofErr w:type="gramStart"/>
      <w:r>
        <w:t>Задачи:закрепить</w:t>
      </w:r>
      <w:proofErr w:type="spellEnd"/>
      <w:proofErr w:type="gramEnd"/>
      <w:r>
        <w:t xml:space="preserve"> знания детей о военных профессиях; развивать воображени</w:t>
      </w:r>
      <w:r>
        <w:t>е; воспитывать гордость за нашу Отчизну.</w:t>
      </w:r>
    </w:p>
    <w:p w14:paraId="39326B26" w14:textId="77777777" w:rsidR="006029AD" w:rsidRDefault="007B157E">
      <w:pPr>
        <w:pStyle w:val="a3"/>
        <w:spacing w:line="321" w:lineRule="exact"/>
        <w:jc w:val="left"/>
      </w:pPr>
      <w:r>
        <w:t>Ход игры</w:t>
      </w:r>
    </w:p>
    <w:p w14:paraId="5E455224" w14:textId="77777777" w:rsidR="006029AD" w:rsidRDefault="007B157E">
      <w:pPr>
        <w:pStyle w:val="a3"/>
        <w:jc w:val="left"/>
      </w:pPr>
      <w:r>
        <w:t>Перед детьми располагают картинки или фотографии с изображением оружия, техники, предметов и атрибутов, используемых военными. По тому выбору, что</w:t>
      </w:r>
    </w:p>
    <w:p w14:paraId="246D17E8" w14:textId="77777777" w:rsidR="006029AD" w:rsidRDefault="006029AD">
      <w:pPr>
        <w:sectPr w:rsidR="006029AD" w:rsidSect="007B157E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083AD72E" w14:textId="77777777" w:rsidR="006029AD" w:rsidRDefault="007B157E">
      <w:pPr>
        <w:pStyle w:val="a3"/>
        <w:spacing w:before="65" w:line="242" w:lineRule="auto"/>
        <w:ind w:right="110"/>
      </w:pPr>
      <w:r>
        <w:lastRenderedPageBreak/>
        <w:t xml:space="preserve">сделал </w:t>
      </w:r>
      <w:proofErr w:type="spellStart"/>
      <w:r>
        <w:t>ребѐнок</w:t>
      </w:r>
      <w:proofErr w:type="spellEnd"/>
      <w:r>
        <w:t>, следует определить военную проф</w:t>
      </w:r>
      <w:r>
        <w:t xml:space="preserve">ессию. Назвать в каких войсках хочет служить </w:t>
      </w:r>
      <w:proofErr w:type="spellStart"/>
      <w:r>
        <w:t>ребѐнок</w:t>
      </w:r>
      <w:proofErr w:type="spellEnd"/>
      <w:r>
        <w:t>, когда вырастет.</w:t>
      </w:r>
    </w:p>
    <w:p w14:paraId="545DC684" w14:textId="77777777" w:rsidR="006029AD" w:rsidRDefault="006029AD">
      <w:pPr>
        <w:pStyle w:val="a3"/>
        <w:ind w:left="0"/>
        <w:jc w:val="left"/>
        <w:rPr>
          <w:sz w:val="30"/>
        </w:rPr>
      </w:pPr>
    </w:p>
    <w:p w14:paraId="2C95A8BF" w14:textId="77777777" w:rsidR="006029AD" w:rsidRDefault="007B157E">
      <w:pPr>
        <w:pStyle w:val="2"/>
        <w:spacing w:before="194"/>
      </w:pPr>
      <w:r>
        <w:t>«Кто защищает наши границы?»</w:t>
      </w:r>
    </w:p>
    <w:p w14:paraId="0477655B" w14:textId="77777777" w:rsidR="006029AD" w:rsidRDefault="007B157E">
      <w:pPr>
        <w:pStyle w:val="a3"/>
        <w:spacing w:before="262"/>
        <w:ind w:right="112"/>
      </w:pPr>
      <w:proofErr w:type="spellStart"/>
      <w:proofErr w:type="gramStart"/>
      <w:r>
        <w:t>Задачи:закрепить</w:t>
      </w:r>
      <w:proofErr w:type="spellEnd"/>
      <w:proofErr w:type="gramEnd"/>
      <w:r>
        <w:t xml:space="preserve"> знания детей о военном воздушном, сухопутном, морском транспорте; развивать познавательную активность; воспитывать патриотов своей</w:t>
      </w:r>
      <w:r>
        <w:rPr>
          <w:spacing w:val="-1"/>
        </w:rPr>
        <w:t xml:space="preserve"> </w:t>
      </w:r>
      <w:r>
        <w:t>страны.</w:t>
      </w:r>
    </w:p>
    <w:p w14:paraId="73780FD9" w14:textId="77777777" w:rsidR="006029AD" w:rsidRDefault="007B157E">
      <w:pPr>
        <w:pStyle w:val="a3"/>
        <w:spacing w:before="1" w:line="322" w:lineRule="exact"/>
      </w:pPr>
      <w:r>
        <w:t>Ход игры</w:t>
      </w:r>
    </w:p>
    <w:p w14:paraId="6004F616" w14:textId="77777777" w:rsidR="006029AD" w:rsidRDefault="007B157E">
      <w:pPr>
        <w:pStyle w:val="a3"/>
        <w:spacing w:line="322" w:lineRule="exact"/>
      </w:pPr>
      <w:r>
        <w:t>На карте России воспитатель показывает границы нашей страны.</w:t>
      </w:r>
    </w:p>
    <w:p w14:paraId="39618661" w14:textId="77777777" w:rsidR="006029AD" w:rsidRDefault="007B157E">
      <w:pPr>
        <w:pStyle w:val="a3"/>
        <w:ind w:right="110"/>
      </w:pPr>
      <w:r>
        <w:t>Обращает внимание детей на то, что границы проходят не только по суше, но и по воде.</w:t>
      </w:r>
    </w:p>
    <w:p w14:paraId="6D6D0FA7" w14:textId="77777777" w:rsidR="006029AD" w:rsidRDefault="007B157E">
      <w:pPr>
        <w:pStyle w:val="a3"/>
        <w:spacing w:line="322" w:lineRule="exact"/>
      </w:pPr>
      <w:r>
        <w:t>Уточняет, что по воздуху пересекать границу тоже нельзя.</w:t>
      </w:r>
    </w:p>
    <w:p w14:paraId="0BFE6066" w14:textId="77777777" w:rsidR="006029AD" w:rsidRDefault="007B157E">
      <w:pPr>
        <w:pStyle w:val="a3"/>
        <w:spacing w:line="242" w:lineRule="auto"/>
        <w:ind w:right="111"/>
      </w:pPr>
      <w:r>
        <w:t>Дети отвечают на вопросы воспитателя относительно того, на каком виде военного транспорта охраняют границы. Обосновывают свой ответ.</w:t>
      </w:r>
    </w:p>
    <w:p w14:paraId="38C4DDBB" w14:textId="77777777" w:rsidR="006029AD" w:rsidRDefault="007B157E">
      <w:pPr>
        <w:pStyle w:val="a3"/>
        <w:ind w:right="110"/>
      </w:pPr>
      <w:r>
        <w:t xml:space="preserve">Например, если враг </w:t>
      </w:r>
      <w:proofErr w:type="spellStart"/>
      <w:r>
        <w:t>нападѐт</w:t>
      </w:r>
      <w:proofErr w:type="spellEnd"/>
      <w:r>
        <w:t xml:space="preserve"> с моря, границу защитят военные корабл</w:t>
      </w:r>
      <w:r>
        <w:t>и, катера. Если угроза на суше, то на страже стоят танки, пушки, военная техника.</w:t>
      </w:r>
    </w:p>
    <w:p w14:paraId="737B1D02" w14:textId="77777777" w:rsidR="006029AD" w:rsidRDefault="007B157E">
      <w:pPr>
        <w:pStyle w:val="2"/>
        <w:spacing w:before="268"/>
      </w:pPr>
      <w:r>
        <w:t>«Составь карту»</w:t>
      </w:r>
    </w:p>
    <w:p w14:paraId="5514B9E8" w14:textId="77777777" w:rsidR="006029AD" w:rsidRDefault="007B157E">
      <w:pPr>
        <w:pStyle w:val="a3"/>
        <w:spacing w:before="264"/>
        <w:ind w:right="112"/>
      </w:pPr>
      <w:proofErr w:type="spellStart"/>
      <w:proofErr w:type="gramStart"/>
      <w:r>
        <w:t>Задачи:закреплять</w:t>
      </w:r>
      <w:proofErr w:type="spellEnd"/>
      <w:proofErr w:type="gramEnd"/>
      <w:r>
        <w:t xml:space="preserve"> знания детей о карте России; развивать зрительную память; воспитывать гордость за нашу Родину.</w:t>
      </w:r>
    </w:p>
    <w:p w14:paraId="172CCD94" w14:textId="77777777" w:rsidR="006029AD" w:rsidRDefault="007B157E">
      <w:pPr>
        <w:pStyle w:val="a3"/>
        <w:spacing w:line="321" w:lineRule="exact"/>
      </w:pPr>
      <w:r>
        <w:t>Ход игры</w:t>
      </w:r>
    </w:p>
    <w:p w14:paraId="2CD76781" w14:textId="77777777" w:rsidR="006029AD" w:rsidRDefault="007B157E">
      <w:pPr>
        <w:pStyle w:val="a3"/>
        <w:ind w:right="115"/>
      </w:pPr>
      <w:r>
        <w:t>Для проведения игры требуется предварительная работа по ознакомлению дошкольников с картами России, области, города и т.д.</w:t>
      </w:r>
    </w:p>
    <w:p w14:paraId="5EAA974E" w14:textId="77777777" w:rsidR="006029AD" w:rsidRDefault="007B157E">
      <w:pPr>
        <w:pStyle w:val="a3"/>
        <w:ind w:right="103"/>
      </w:pPr>
      <w:r>
        <w:t>Цветную физическую карту России формата А4 разрезают на 6-8 частей (в зависимости от возраста детей). Предлагается составить из часте</w:t>
      </w:r>
      <w:r>
        <w:t>й целую карту страны. Усложнение: собрать карту на время.</w:t>
      </w:r>
    </w:p>
    <w:p w14:paraId="517B6433" w14:textId="77777777" w:rsidR="006029AD" w:rsidRDefault="006029AD">
      <w:pPr>
        <w:pStyle w:val="a3"/>
        <w:spacing w:before="10"/>
        <w:ind w:left="0"/>
        <w:jc w:val="left"/>
        <w:rPr>
          <w:sz w:val="23"/>
        </w:rPr>
      </w:pPr>
    </w:p>
    <w:p w14:paraId="05BFE2B4" w14:textId="77777777" w:rsidR="006029AD" w:rsidRDefault="007B157E">
      <w:pPr>
        <w:pStyle w:val="2"/>
        <w:ind w:right="942"/>
      </w:pPr>
      <w:r>
        <w:t>«Отгадай военную профессию»</w:t>
      </w:r>
    </w:p>
    <w:p w14:paraId="2D68D5A1" w14:textId="77777777" w:rsidR="006029AD" w:rsidRDefault="007B157E">
      <w:pPr>
        <w:pStyle w:val="a3"/>
        <w:spacing w:before="262"/>
        <w:ind w:right="113"/>
      </w:pPr>
      <w:proofErr w:type="spellStart"/>
      <w:proofErr w:type="gramStart"/>
      <w:r>
        <w:t>Задачи:закрепить</w:t>
      </w:r>
      <w:proofErr w:type="spellEnd"/>
      <w:proofErr w:type="gramEnd"/>
      <w:r>
        <w:t xml:space="preserve"> знания детей о военных профессиях (танкист, военный </w:t>
      </w:r>
      <w:proofErr w:type="spellStart"/>
      <w:r>
        <w:t>лѐтчик</w:t>
      </w:r>
      <w:proofErr w:type="spellEnd"/>
      <w:r>
        <w:t>, артиллерист, пограничник и др.); развивать наблюдательность, память; воспитывать любовь к</w:t>
      </w:r>
      <w:r>
        <w:rPr>
          <w:spacing w:val="-4"/>
        </w:rPr>
        <w:t xml:space="preserve"> </w:t>
      </w:r>
      <w:r>
        <w:t>Ро</w:t>
      </w:r>
      <w:r>
        <w:t>дине.</w:t>
      </w:r>
    </w:p>
    <w:p w14:paraId="29D84AD8" w14:textId="77777777" w:rsidR="006029AD" w:rsidRDefault="007B157E">
      <w:pPr>
        <w:pStyle w:val="a3"/>
        <w:spacing w:before="2" w:line="322" w:lineRule="exact"/>
        <w:jc w:val="left"/>
      </w:pPr>
      <w:r>
        <w:t>Ход игры</w:t>
      </w:r>
    </w:p>
    <w:p w14:paraId="69BC13A3" w14:textId="77777777" w:rsidR="006029AD" w:rsidRDefault="007B157E">
      <w:pPr>
        <w:pStyle w:val="a3"/>
        <w:ind w:right="127"/>
        <w:jc w:val="left"/>
      </w:pPr>
      <w:r>
        <w:t>Ведущий (</w:t>
      </w:r>
      <w:proofErr w:type="spellStart"/>
      <w:r>
        <w:t>ребѐнок</w:t>
      </w:r>
      <w:proofErr w:type="spellEnd"/>
      <w:r>
        <w:t>) описывает представителя одной из военных профессий. Дети должны определить по характерным особенностям, кого загадал ведущий. Кто отгадал первым, становится</w:t>
      </w:r>
      <w:r>
        <w:rPr>
          <w:spacing w:val="-4"/>
        </w:rPr>
        <w:t xml:space="preserve"> </w:t>
      </w:r>
      <w:r>
        <w:t>ведущим.</w:t>
      </w:r>
    </w:p>
    <w:p w14:paraId="6F4A45E1" w14:textId="77777777" w:rsidR="006029AD" w:rsidRDefault="006029AD">
      <w:pPr>
        <w:sectPr w:rsidR="006029AD" w:rsidSect="007B157E"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0F67B7A3" w14:textId="77777777" w:rsidR="006029AD" w:rsidRDefault="007B157E">
      <w:pPr>
        <w:pStyle w:val="2"/>
        <w:spacing w:before="71"/>
      </w:pPr>
      <w:r>
        <w:lastRenderedPageBreak/>
        <w:t>«Защитники Отечества»</w:t>
      </w:r>
    </w:p>
    <w:p w14:paraId="18FC9519" w14:textId="77777777" w:rsidR="006029AD" w:rsidRDefault="007B157E">
      <w:pPr>
        <w:pStyle w:val="a3"/>
        <w:spacing w:before="264"/>
        <w:ind w:right="113"/>
      </w:pPr>
      <w:r>
        <w:t>Цель: закреплять знания детей о разных родах войск Российской армии; закреплять знания об особенностях военной службы и необходимых условиях для ее успешного прохождения; воспитывать чувство гордости за защитников Отечества; развивать речь, умение классифи</w:t>
      </w:r>
      <w:r>
        <w:t>цировать предметы.</w:t>
      </w:r>
    </w:p>
    <w:p w14:paraId="2CF0B25B" w14:textId="77777777" w:rsidR="006029AD" w:rsidRDefault="007B157E">
      <w:pPr>
        <w:pStyle w:val="a3"/>
        <w:spacing w:before="1"/>
        <w:ind w:right="109"/>
      </w:pPr>
      <w:r>
        <w:t>Оборудование:9 карт формата A3. В центре каждой карты изображение солдата различных родов войск (летчик, артиллерист, десантник, моряк, подводник, танкист, пограничник), а также ветеран Великой Отечественной войны. Свободное пространство</w:t>
      </w:r>
      <w:r>
        <w:t xml:space="preserve"> вокруг воина разделено на 6 квадратов. Раздаточные карточки, на которых изображены различные предметы и события военной тематики (танк, пушка, автомат, бинокль, бескозырка, корабль, планшет, парад, Вечный огонь и т.д.).</w:t>
      </w:r>
    </w:p>
    <w:p w14:paraId="28F71178" w14:textId="77777777" w:rsidR="006029AD" w:rsidRDefault="007B157E">
      <w:pPr>
        <w:pStyle w:val="a3"/>
        <w:spacing w:before="1"/>
        <w:ind w:right="105"/>
      </w:pPr>
      <w:r>
        <w:t>В игре могут принимать участие от 1</w:t>
      </w:r>
      <w:r>
        <w:t xml:space="preserve"> до 9 детей. Ведущий (воспитатель или ребенок) раздает участникам игры большие карты, маленькие карточки перемешивает между собой и по одной показывает детям. Задача детей — определить принадлежность показываемого предмета или события представителю тех или</w:t>
      </w:r>
      <w:r>
        <w:t xml:space="preserve"> иных родов войск, аргументировать свой ответ. Если ребенок ответит правильно, он получает маленькую карточку и закрывает ею пустой квадрат на большой карте. Игра продолжается до тех пор, пока все маленькие карточки не будут розданы.</w:t>
      </w:r>
    </w:p>
    <w:p w14:paraId="2965FC37" w14:textId="77777777" w:rsidR="006029AD" w:rsidRDefault="006029AD">
      <w:pPr>
        <w:pStyle w:val="a3"/>
        <w:spacing w:before="9"/>
        <w:ind w:left="0"/>
        <w:jc w:val="left"/>
        <w:rPr>
          <w:sz w:val="23"/>
        </w:rPr>
      </w:pPr>
    </w:p>
    <w:p w14:paraId="488998BB" w14:textId="77777777" w:rsidR="006029AD" w:rsidRDefault="007B157E">
      <w:pPr>
        <w:pStyle w:val="2"/>
      </w:pPr>
      <w:r>
        <w:t>«Великие люди России»</w:t>
      </w:r>
    </w:p>
    <w:p w14:paraId="61B51419" w14:textId="77777777" w:rsidR="006029AD" w:rsidRDefault="007B157E">
      <w:pPr>
        <w:pStyle w:val="a3"/>
        <w:spacing w:before="264"/>
        <w:ind w:right="109"/>
      </w:pPr>
      <w:r>
        <w:t>Цель: закрепить знания детей о великих соотечественниках; учить подбирать к соответствующему портрету необходимые предметы, которые относятся к данному человеку, его виду деятельности; воспитывать интерес и уважение к историческому прошлому России, гордос</w:t>
      </w:r>
      <w:r>
        <w:t>ть за великих соотечественников и их достижения; развивать речь и логическое мышление дошкольников.</w:t>
      </w:r>
    </w:p>
    <w:p w14:paraId="7AD0FEEF" w14:textId="77777777" w:rsidR="006029AD" w:rsidRDefault="007B157E">
      <w:pPr>
        <w:pStyle w:val="a3"/>
        <w:ind w:right="107"/>
      </w:pPr>
      <w:r>
        <w:t xml:space="preserve">Оборудование:11 карточек (25x20 см) разного цвета, на которых в центре изображены портреты: А.В. Суворова, М. И. Кутузова, И. Н. Кожедуба, А. П. Маресьева, </w:t>
      </w:r>
      <w:proofErr w:type="spellStart"/>
      <w:r>
        <w:t>А.М.Матросова</w:t>
      </w:r>
      <w:proofErr w:type="spellEnd"/>
      <w:r>
        <w:t>. Под каждым портретом — по 3 свободных белых кружка.</w:t>
      </w:r>
    </w:p>
    <w:p w14:paraId="3ED120B1" w14:textId="77777777" w:rsidR="006029AD" w:rsidRDefault="007B157E">
      <w:pPr>
        <w:pStyle w:val="a3"/>
        <w:ind w:right="103"/>
      </w:pPr>
      <w:r>
        <w:t>В игре могут принимать участие до 11 детей. Воспитатель раздает большие карты, на которых изображены портреты великих людей. Показывает детям маленькие карточки-кружочки, где нарисованы пре</w:t>
      </w:r>
      <w:r>
        <w:t>дметы, характерные для того или иного вида деятельности. Воспитатель предлагает детям определить, какому из исторических персонажей, изображенных на портретах, подойдет этот предмет, и объяснить почему. Ребенок, который правильно ответил на вопрос, забирае</w:t>
      </w:r>
      <w:r>
        <w:t xml:space="preserve">т карточку себе и закрывает ею кружок под портретом. Игра продолжается до </w:t>
      </w:r>
      <w:r>
        <w:rPr>
          <w:spacing w:val="-3"/>
        </w:rPr>
        <w:t xml:space="preserve">тех </w:t>
      </w:r>
      <w:r>
        <w:t>пор, пока все кружки на картах не будут</w:t>
      </w:r>
      <w:r>
        <w:rPr>
          <w:spacing w:val="-13"/>
        </w:rPr>
        <w:t xml:space="preserve"> </w:t>
      </w:r>
      <w:r>
        <w:t>закрыты.</w:t>
      </w:r>
    </w:p>
    <w:p w14:paraId="77E00887" w14:textId="77777777" w:rsidR="006029AD" w:rsidRDefault="006029AD">
      <w:pPr>
        <w:sectPr w:rsidR="006029AD" w:rsidSect="007B157E"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68B42843" w14:textId="77777777" w:rsidR="006029AD" w:rsidRDefault="007B157E">
      <w:pPr>
        <w:pStyle w:val="2"/>
        <w:spacing w:before="71"/>
      </w:pPr>
      <w:r>
        <w:lastRenderedPageBreak/>
        <w:t>Дидактическая игра-лото «Защитники Отечества»</w:t>
      </w:r>
    </w:p>
    <w:p w14:paraId="6279910B" w14:textId="77777777" w:rsidR="006029AD" w:rsidRDefault="007B157E">
      <w:pPr>
        <w:pStyle w:val="a3"/>
        <w:spacing w:before="264"/>
        <w:ind w:right="106"/>
      </w:pPr>
      <w:r>
        <w:t xml:space="preserve">Задачи: развивать внимание и память </w:t>
      </w:r>
      <w:proofErr w:type="spellStart"/>
      <w:r>
        <w:t>ребѐнка</w:t>
      </w:r>
      <w:proofErr w:type="spellEnd"/>
      <w:r>
        <w:t xml:space="preserve">; развивать речь </w:t>
      </w:r>
      <w:proofErr w:type="spellStart"/>
      <w:proofErr w:type="gramStart"/>
      <w:r>
        <w:t>ребѐнка:попол</w:t>
      </w:r>
      <w:r>
        <w:t>нять</w:t>
      </w:r>
      <w:proofErr w:type="spellEnd"/>
      <w:proofErr w:type="gramEnd"/>
      <w:r>
        <w:t xml:space="preserve"> словарный запас о некоторых видах военно-боевой техники; о некоторых видах званиях </w:t>
      </w:r>
      <w:proofErr w:type="spellStart"/>
      <w:r>
        <w:t>солдат;о</w:t>
      </w:r>
      <w:proofErr w:type="spellEnd"/>
      <w:r>
        <w:t xml:space="preserve"> некоторых атрибутах военных солдат; развивать детскую фантазию; упражнять </w:t>
      </w:r>
      <w:proofErr w:type="spellStart"/>
      <w:r>
        <w:t>ребѐнка</w:t>
      </w:r>
      <w:proofErr w:type="spellEnd"/>
      <w:r>
        <w:t xml:space="preserve"> в умении логически мыслить, объясняя свои действия; воспитывать</w:t>
      </w:r>
      <w:r>
        <w:rPr>
          <w:spacing w:val="-3"/>
        </w:rPr>
        <w:t xml:space="preserve"> </w:t>
      </w:r>
      <w:r>
        <w:t>усидчивость.</w:t>
      </w:r>
    </w:p>
    <w:p w14:paraId="6CBE32C1" w14:textId="77777777" w:rsidR="006029AD" w:rsidRDefault="007B157E">
      <w:pPr>
        <w:pStyle w:val="a3"/>
        <w:spacing w:before="1"/>
        <w:ind w:right="113"/>
      </w:pPr>
      <w:r>
        <w:t>Состав игры:5 основных треугольных поля раскрашенных в виде флага России и 25 карточек.</w:t>
      </w:r>
    </w:p>
    <w:p w14:paraId="57ADF532" w14:textId="77777777" w:rsidR="006029AD" w:rsidRDefault="007B157E">
      <w:pPr>
        <w:pStyle w:val="a3"/>
        <w:spacing w:line="321" w:lineRule="exact"/>
      </w:pPr>
      <w:r>
        <w:t>Описание игры:</w:t>
      </w:r>
    </w:p>
    <w:p w14:paraId="47A46C56" w14:textId="77777777" w:rsidR="006029AD" w:rsidRDefault="007B157E">
      <w:pPr>
        <w:pStyle w:val="a3"/>
        <w:spacing w:line="242" w:lineRule="auto"/>
        <w:ind w:right="1305"/>
        <w:jc w:val="left"/>
      </w:pPr>
      <w:r>
        <w:t xml:space="preserve">Перед началом игры дети с помощью считалочки выбирают ведущего: </w:t>
      </w:r>
      <w:proofErr w:type="spellStart"/>
      <w:r>
        <w:t>Аты</w:t>
      </w:r>
      <w:proofErr w:type="spellEnd"/>
      <w:r>
        <w:t>-баты-шли солдаты,</w:t>
      </w:r>
    </w:p>
    <w:p w14:paraId="09DCEBAC" w14:textId="77777777" w:rsidR="006029AD" w:rsidRDefault="007B157E">
      <w:pPr>
        <w:pStyle w:val="a3"/>
        <w:ind w:right="7058"/>
        <w:jc w:val="left"/>
      </w:pPr>
      <w:proofErr w:type="spellStart"/>
      <w:r>
        <w:t>Аты</w:t>
      </w:r>
      <w:proofErr w:type="spellEnd"/>
      <w:r>
        <w:t xml:space="preserve">-баты-на базар, </w:t>
      </w:r>
      <w:proofErr w:type="spellStart"/>
      <w:r>
        <w:t>Аты</w:t>
      </w:r>
      <w:proofErr w:type="spellEnd"/>
      <w:r>
        <w:t xml:space="preserve">-баты-что купили? </w:t>
      </w:r>
      <w:proofErr w:type="spellStart"/>
      <w:r>
        <w:t>Аты</w:t>
      </w:r>
      <w:proofErr w:type="spellEnd"/>
      <w:r>
        <w:t>-баты-самовар.</w:t>
      </w:r>
    </w:p>
    <w:p w14:paraId="7B49E372" w14:textId="77777777" w:rsidR="006029AD" w:rsidRDefault="007B157E">
      <w:pPr>
        <w:pStyle w:val="a3"/>
        <w:ind w:right="6723"/>
        <w:jc w:val="left"/>
      </w:pPr>
      <w:proofErr w:type="spellStart"/>
      <w:r>
        <w:t>Аты</w:t>
      </w:r>
      <w:proofErr w:type="spellEnd"/>
      <w:r>
        <w:t>-баты-</w:t>
      </w:r>
      <w:r>
        <w:t xml:space="preserve">сколько стоит? </w:t>
      </w:r>
      <w:proofErr w:type="spellStart"/>
      <w:r>
        <w:t>Аты</w:t>
      </w:r>
      <w:proofErr w:type="spellEnd"/>
      <w:r>
        <w:t>-баты-три рубля.</w:t>
      </w:r>
    </w:p>
    <w:p w14:paraId="5CA794EF" w14:textId="77777777" w:rsidR="006029AD" w:rsidRDefault="007B157E">
      <w:pPr>
        <w:pStyle w:val="a3"/>
        <w:spacing w:line="321" w:lineRule="exact"/>
        <w:jc w:val="left"/>
      </w:pPr>
      <w:proofErr w:type="spellStart"/>
      <w:r>
        <w:t>Аты</w:t>
      </w:r>
      <w:proofErr w:type="spellEnd"/>
      <w:r>
        <w:t>-баты-кто выходит?</w:t>
      </w:r>
    </w:p>
    <w:p w14:paraId="24096CDE" w14:textId="77777777" w:rsidR="006029AD" w:rsidRDefault="007B157E">
      <w:pPr>
        <w:pStyle w:val="a3"/>
        <w:jc w:val="left"/>
      </w:pPr>
      <w:proofErr w:type="spellStart"/>
      <w:r>
        <w:t>Аты</w:t>
      </w:r>
      <w:proofErr w:type="spellEnd"/>
      <w:r>
        <w:t>-баты</w:t>
      </w:r>
      <w:proofErr w:type="gramStart"/>
      <w:r>
        <w:t>-это</w:t>
      </w:r>
      <w:proofErr w:type="gramEnd"/>
      <w:r>
        <w:t xml:space="preserve"> я! (он и </w:t>
      </w:r>
      <w:proofErr w:type="spellStart"/>
      <w:r>
        <w:t>раздаѐт</w:t>
      </w:r>
      <w:proofErr w:type="spellEnd"/>
      <w:r>
        <w:t xml:space="preserve"> всем игрокам поля - карточки и становится ведущим).</w:t>
      </w:r>
    </w:p>
    <w:p w14:paraId="18A24489" w14:textId="77777777" w:rsidR="006029AD" w:rsidRDefault="007B157E">
      <w:pPr>
        <w:pStyle w:val="a3"/>
        <w:ind w:right="107"/>
      </w:pPr>
      <w:r>
        <w:t>На каждой поле-карточке есть своя эмблема с войсками (Морской флот, Воздушно-десантные войска, Президентские войска, Связисты, Танкисты). Затем ведущий показывает по одной карточке, а игроки должны определить кому она подходит. Кто первым заполнит все 5 ка</w:t>
      </w:r>
      <w:r>
        <w:t>рточек выигрывает. А остальные игроки продолжают играть до конца.</w:t>
      </w:r>
    </w:p>
    <w:p w14:paraId="242C04FA" w14:textId="77777777" w:rsidR="006029AD" w:rsidRDefault="006029AD">
      <w:pPr>
        <w:pStyle w:val="a3"/>
        <w:spacing w:before="6"/>
        <w:ind w:left="0"/>
        <w:jc w:val="left"/>
        <w:rPr>
          <w:sz w:val="23"/>
        </w:rPr>
      </w:pPr>
    </w:p>
    <w:p w14:paraId="47C7B00E" w14:textId="77777777" w:rsidR="006029AD" w:rsidRDefault="007B157E">
      <w:pPr>
        <w:pStyle w:val="2"/>
      </w:pPr>
      <w:r>
        <w:t>«Парад военной техники»</w:t>
      </w:r>
    </w:p>
    <w:p w14:paraId="52B9DCA1" w14:textId="77777777" w:rsidR="006029AD" w:rsidRDefault="007B157E">
      <w:pPr>
        <w:pStyle w:val="a3"/>
        <w:spacing w:before="262"/>
        <w:ind w:right="104"/>
      </w:pPr>
      <w:proofErr w:type="spellStart"/>
      <w:proofErr w:type="gramStart"/>
      <w:r>
        <w:t>Задачи:закреплять</w:t>
      </w:r>
      <w:proofErr w:type="spellEnd"/>
      <w:proofErr w:type="gramEnd"/>
      <w:r>
        <w:t xml:space="preserve"> умение ориентироваться на плоскости (справа – слева, вверху – внизу, в середине в углу), различать правую и левую руку, обозначать в речи взаимное </w:t>
      </w:r>
      <w:r>
        <w:t>расположение предметов, согласовывать числительные с существительными. Закреплять знание государственных</w:t>
      </w:r>
      <w:r>
        <w:rPr>
          <w:spacing w:val="-4"/>
        </w:rPr>
        <w:t xml:space="preserve"> </w:t>
      </w:r>
      <w:r>
        <w:t>символов.</w:t>
      </w:r>
    </w:p>
    <w:p w14:paraId="3F51FAA2" w14:textId="77777777" w:rsidR="006029AD" w:rsidRDefault="007B157E">
      <w:pPr>
        <w:pStyle w:val="a3"/>
        <w:spacing w:before="1"/>
        <w:ind w:right="111"/>
      </w:pPr>
      <w:r>
        <w:t xml:space="preserve">Дети располагают на </w:t>
      </w:r>
      <w:proofErr w:type="spellStart"/>
      <w:r>
        <w:t>фланелеграфе</w:t>
      </w:r>
      <w:proofErr w:type="spellEnd"/>
      <w:r>
        <w:t xml:space="preserve"> картинки воинов и военной техники, согласно указаниям воспитателя, В центр площади устанавливают государстве</w:t>
      </w:r>
      <w:r>
        <w:t>нные символы – герб и флаг России. Считают различные предметы, согласовывая числительные с существительными.</w:t>
      </w:r>
    </w:p>
    <w:p w14:paraId="4708F324" w14:textId="77777777" w:rsidR="006029AD" w:rsidRDefault="006029AD">
      <w:pPr>
        <w:sectPr w:rsidR="006029AD" w:rsidSect="007B157E"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3D648132" w14:textId="77777777" w:rsidR="006029AD" w:rsidRPr="007B157E" w:rsidRDefault="007B157E">
      <w:pPr>
        <w:pStyle w:val="2"/>
        <w:spacing w:before="71"/>
        <w:ind w:right="937"/>
        <w:rPr>
          <w:sz w:val="32"/>
          <w:szCs w:val="32"/>
        </w:rPr>
      </w:pPr>
      <w:r w:rsidRPr="007B157E">
        <w:rPr>
          <w:sz w:val="32"/>
          <w:szCs w:val="32"/>
        </w:rPr>
        <w:lastRenderedPageBreak/>
        <w:t>Сюжетно– ролевая игра «Военная»</w:t>
      </w:r>
    </w:p>
    <w:p w14:paraId="53BD4231" w14:textId="77777777" w:rsidR="006029AD" w:rsidRDefault="006029AD">
      <w:pPr>
        <w:pStyle w:val="a3"/>
        <w:spacing w:before="6"/>
        <w:ind w:left="0"/>
        <w:jc w:val="left"/>
        <w:rPr>
          <w:b/>
          <w:sz w:val="27"/>
        </w:rPr>
      </w:pPr>
    </w:p>
    <w:p w14:paraId="1EA12247" w14:textId="77777777" w:rsidR="006029AD" w:rsidRDefault="007B157E">
      <w:pPr>
        <w:pStyle w:val="a3"/>
        <w:tabs>
          <w:tab w:val="left" w:pos="2250"/>
          <w:tab w:val="left" w:pos="3138"/>
          <w:tab w:val="left" w:pos="4423"/>
          <w:tab w:val="left" w:pos="7160"/>
          <w:tab w:val="left" w:pos="9513"/>
        </w:tabs>
        <w:spacing w:before="1"/>
        <w:ind w:right="102"/>
      </w:pPr>
      <w:r>
        <w:t>Цель</w:t>
      </w:r>
      <w:proofErr w:type="gramStart"/>
      <w:r>
        <w:t>: Формировать</w:t>
      </w:r>
      <w:proofErr w:type="gramEnd"/>
      <w:r>
        <w:t xml:space="preserve"> умение творчески развивать сюжет игры. Формировать у дошкольников конкретные представл</w:t>
      </w:r>
      <w:r>
        <w:t xml:space="preserve">ения о героях на войне, нравственную сущность их подвига во имя своей Родины. Воспитывать у детей чувство патриотизма, гордости за свою Родину, восхищения героизма людей. Материал: </w:t>
      </w:r>
      <w:proofErr w:type="gramStart"/>
      <w:r>
        <w:t>Наборы  солдатиков</w:t>
      </w:r>
      <w:proofErr w:type="gramEnd"/>
      <w:r>
        <w:t xml:space="preserve">  и  военной  техники,  косынки   для   медсестер. Подгот</w:t>
      </w:r>
      <w:r>
        <w:t>овка</w:t>
      </w:r>
      <w:r>
        <w:tab/>
        <w:t>к</w:t>
      </w:r>
      <w:r>
        <w:tab/>
        <w:t>игре</w:t>
      </w:r>
      <w:proofErr w:type="gramStart"/>
      <w:r>
        <w:tab/>
        <w:t>:рассматривание</w:t>
      </w:r>
      <w:proofErr w:type="gramEnd"/>
      <w:r>
        <w:tab/>
        <w:t>иллюстраций</w:t>
      </w:r>
      <w:r>
        <w:tab/>
        <w:t>на военную</w:t>
      </w:r>
      <w:r>
        <w:rPr>
          <w:spacing w:val="33"/>
        </w:rPr>
        <w:t xml:space="preserve"> </w:t>
      </w:r>
      <w:r>
        <w:t>тематику,</w:t>
      </w:r>
      <w:r>
        <w:rPr>
          <w:spacing w:val="33"/>
        </w:rPr>
        <w:t xml:space="preserve"> </w:t>
      </w:r>
      <w:r>
        <w:t>чтение</w:t>
      </w:r>
      <w:r>
        <w:rPr>
          <w:spacing w:val="35"/>
        </w:rPr>
        <w:t xml:space="preserve"> </w:t>
      </w:r>
      <w:r>
        <w:t>произведений:</w:t>
      </w:r>
      <w:r>
        <w:rPr>
          <w:spacing w:val="36"/>
        </w:rPr>
        <w:t xml:space="preserve"> </w:t>
      </w:r>
      <w:proofErr w:type="spellStart"/>
      <w:r>
        <w:t>Л.Кассиль</w:t>
      </w:r>
      <w:proofErr w:type="spellEnd"/>
      <w:r>
        <w:rPr>
          <w:spacing w:val="36"/>
        </w:rPr>
        <w:t xml:space="preserve"> </w:t>
      </w:r>
      <w:r>
        <w:t>«Главное</w:t>
      </w:r>
      <w:r>
        <w:rPr>
          <w:spacing w:val="35"/>
        </w:rPr>
        <w:t xml:space="preserve"> </w:t>
      </w:r>
      <w:r>
        <w:t>Войско»,</w:t>
      </w:r>
    </w:p>
    <w:p w14:paraId="26ACB46B" w14:textId="77777777" w:rsidR="006029AD" w:rsidRDefault="007B157E">
      <w:pPr>
        <w:pStyle w:val="a3"/>
        <w:spacing w:line="242" w:lineRule="auto"/>
        <w:ind w:right="107"/>
      </w:pPr>
      <w:r>
        <w:t xml:space="preserve">«Памятник советскому солдату», Я. </w:t>
      </w:r>
      <w:proofErr w:type="spellStart"/>
      <w:r>
        <w:t>Друганского</w:t>
      </w:r>
      <w:proofErr w:type="spellEnd"/>
      <w:r>
        <w:t xml:space="preserve"> «Что умеют солдаты». Изготовление атрибутов к игре.</w:t>
      </w:r>
    </w:p>
    <w:p w14:paraId="4A92304E" w14:textId="77777777" w:rsidR="006029AD" w:rsidRDefault="007B157E">
      <w:pPr>
        <w:pStyle w:val="a3"/>
        <w:spacing w:before="264" w:line="322" w:lineRule="exact"/>
      </w:pPr>
      <w:r>
        <w:t>Ход: Рассматривание иллюстраций о ВОВ.</w:t>
      </w:r>
    </w:p>
    <w:p w14:paraId="65540C75" w14:textId="77777777" w:rsidR="006029AD" w:rsidRDefault="007B157E">
      <w:pPr>
        <w:pStyle w:val="a3"/>
        <w:ind w:right="104"/>
      </w:pPr>
      <w:r>
        <w:t>– Сегодня мы не так просто рассматриваем эти иллюстрации. В один торжественный день наша страна отмечает очень важный и памятный праздник. Кто знает, что это за праздник? (День Победы). Правильно это День Победы в Вел</w:t>
      </w:r>
      <w:r>
        <w:t xml:space="preserve">икой Отечественной войне, которая длилась четыре года и закончилась победой нашего народа. Это была очень страшная война. Фашисты очень хотели захватить нашу страну, поработить наш народ, но у них ничего не </w:t>
      </w:r>
      <w:proofErr w:type="spellStart"/>
      <w:proofErr w:type="gramStart"/>
      <w:r>
        <w:t>получилось.Целых</w:t>
      </w:r>
      <w:proofErr w:type="spellEnd"/>
      <w:proofErr w:type="gramEnd"/>
      <w:r>
        <w:t xml:space="preserve"> четыре года, день за днем, месяц</w:t>
      </w:r>
      <w:r>
        <w:t xml:space="preserve"> за месяцем, год за годом сражался наш народ с фашистской армией. И, наконец, одержал победу. Потому что тот, кто борется за справедливость, защищает сою Родину, свой народ, всегда побеждает. Сегодня мы с вами поиграем в игру «Военная». Для этого нам нужно</w:t>
      </w:r>
      <w:r>
        <w:t xml:space="preserve"> распределить роли. Скажите, кто являются главными участниками нашей игры (военные, солдаты, командиры,</w:t>
      </w:r>
      <w:r>
        <w:rPr>
          <w:spacing w:val="-5"/>
        </w:rPr>
        <w:t xml:space="preserve"> </w:t>
      </w:r>
      <w:r>
        <w:t>летчики).</w:t>
      </w:r>
    </w:p>
    <w:p w14:paraId="646EC276" w14:textId="77777777" w:rsidR="006029AD" w:rsidRDefault="007B157E">
      <w:pPr>
        <w:pStyle w:val="a3"/>
        <w:spacing w:before="1"/>
        <w:ind w:right="112"/>
      </w:pPr>
      <w:r>
        <w:t>Военные действия в центре группы. Разделимся на две команды и займем свои места.</w:t>
      </w:r>
    </w:p>
    <w:p w14:paraId="08272088" w14:textId="77777777" w:rsidR="006029AD" w:rsidRDefault="007B157E">
      <w:pPr>
        <w:pStyle w:val="a3"/>
        <w:ind w:right="104"/>
      </w:pPr>
      <w:r>
        <w:t>Во время боевых действий бывают раненые, поэтому нам нужен ме</w:t>
      </w:r>
      <w:r>
        <w:t xml:space="preserve">дсанбат. В медсанбате будут трудиться врач и медсестра. Еще нам нужно наладить работу в     </w:t>
      </w:r>
      <w:proofErr w:type="gramStart"/>
      <w:r>
        <w:t xml:space="preserve">тылу,   </w:t>
      </w:r>
      <w:proofErr w:type="gramEnd"/>
      <w:r>
        <w:t xml:space="preserve">   чтобы      помочь      нашим      солдатам      одержать      победу. Для этого организуем военный завод, который будет производить снаряды и военную тех</w:t>
      </w:r>
      <w:r>
        <w:t>нику. (Назначаем на работу на военный завод). Во время боя иногда бывает затишье и тогда, появляется полевая кухня, на ней привозят пищу для солдат. Но ее нужно сначала приготовить. Этим займется повар. А девочки займутся домом и</w:t>
      </w:r>
      <w:r>
        <w:rPr>
          <w:spacing w:val="-4"/>
        </w:rPr>
        <w:t xml:space="preserve"> </w:t>
      </w:r>
      <w:r>
        <w:t>детьми.</w:t>
      </w:r>
    </w:p>
    <w:p w14:paraId="6017B7F4" w14:textId="77777777" w:rsidR="006029AD" w:rsidRDefault="007B157E">
      <w:pPr>
        <w:pStyle w:val="a3"/>
        <w:spacing w:line="322" w:lineRule="exact"/>
      </w:pPr>
      <w:r>
        <w:t>Все роли распределены, теперь начинаем игру.</w:t>
      </w:r>
    </w:p>
    <w:p w14:paraId="08F8EE7A" w14:textId="77777777" w:rsidR="006029AD" w:rsidRDefault="007B157E">
      <w:pPr>
        <w:pStyle w:val="a3"/>
        <w:spacing w:line="242" w:lineRule="auto"/>
        <w:ind w:right="3470"/>
      </w:pPr>
      <w:r>
        <w:t>На войне победили русские солдаты, а у нас дружба. Подвижная игра «Кто быстрее?»</w:t>
      </w:r>
    </w:p>
    <w:p w14:paraId="50E161D6" w14:textId="59400688" w:rsidR="006029AD" w:rsidRDefault="007B157E">
      <w:pPr>
        <w:pStyle w:val="a3"/>
        <w:ind w:right="105"/>
      </w:pPr>
      <w:r>
        <w:t>гимнастерка, комбинезон, плащ-накидка, буденовка, бескозырка. П</w:t>
      </w:r>
      <w:r>
        <w:t>о команде дети должны как можно быстрее одеться или одеть кукол. Выигрывает тот, кто все действия проделает быстрее других и правильно. Победитель назначается</w:t>
      </w:r>
    </w:p>
    <w:p w14:paraId="71732C53" w14:textId="77777777" w:rsidR="006029AD" w:rsidRDefault="006029AD">
      <w:pPr>
        <w:sectPr w:rsidR="006029AD" w:rsidSect="007B157E"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6A786755" w14:textId="77777777" w:rsidR="006029AD" w:rsidRDefault="007B157E">
      <w:pPr>
        <w:pStyle w:val="a3"/>
        <w:spacing w:before="65" w:line="242" w:lineRule="auto"/>
        <w:ind w:right="110"/>
      </w:pPr>
      <w:r>
        <w:lastRenderedPageBreak/>
        <w:t xml:space="preserve">командиром. Он распечатывает конверт и объявляет, в какой воинской части дети побывают </w:t>
      </w:r>
      <w:r>
        <w:t>в следующий раз.</w:t>
      </w:r>
    </w:p>
    <w:p w14:paraId="28211966" w14:textId="70ED61C4" w:rsidR="006029AD" w:rsidRDefault="006029AD">
      <w:pPr>
        <w:pStyle w:val="a3"/>
        <w:spacing w:before="5"/>
        <w:ind w:left="0"/>
        <w:jc w:val="left"/>
        <w:rPr>
          <w:sz w:val="23"/>
        </w:rPr>
      </w:pPr>
    </w:p>
    <w:p w14:paraId="5DCC9B48" w14:textId="41A38415" w:rsidR="007B157E" w:rsidRPr="007B157E" w:rsidRDefault="007B157E" w:rsidP="007B157E">
      <w:pPr>
        <w:pStyle w:val="a3"/>
        <w:spacing w:before="5"/>
        <w:ind w:left="0"/>
        <w:jc w:val="center"/>
        <w:rPr>
          <w:b/>
          <w:bCs/>
          <w:sz w:val="32"/>
          <w:szCs w:val="32"/>
        </w:rPr>
      </w:pPr>
      <w:r w:rsidRPr="007B157E">
        <w:rPr>
          <w:b/>
          <w:bCs/>
          <w:sz w:val="32"/>
          <w:szCs w:val="32"/>
        </w:rPr>
        <w:t>Подвижные игры</w:t>
      </w:r>
    </w:p>
    <w:p w14:paraId="18D818A7" w14:textId="77777777" w:rsidR="006029AD" w:rsidRDefault="007B157E">
      <w:pPr>
        <w:pStyle w:val="3"/>
      </w:pPr>
      <w:r>
        <w:t>Подвижная игра «</w:t>
      </w:r>
      <w:proofErr w:type="spellStart"/>
      <w:r>
        <w:t>Перетягушки</w:t>
      </w:r>
      <w:proofErr w:type="spellEnd"/>
      <w:r>
        <w:t>»</w:t>
      </w:r>
    </w:p>
    <w:p w14:paraId="353673CB" w14:textId="77777777" w:rsidR="006029AD" w:rsidRDefault="007B157E">
      <w:pPr>
        <w:pStyle w:val="a3"/>
        <w:spacing w:before="264"/>
        <w:ind w:right="104"/>
      </w:pPr>
      <w:r>
        <w:t>Дети обеих команд делятся по парам. Каждой паре дается гимнастическая палка. Участники одной команды стоят по одну сторону от обозначенной линии. По сигналу ведущего участники команд стараются перетянуть проти</w:t>
      </w:r>
      <w:r>
        <w:t>вника на свою</w:t>
      </w:r>
      <w:r>
        <w:rPr>
          <w:spacing w:val="-5"/>
        </w:rPr>
        <w:t xml:space="preserve"> </w:t>
      </w:r>
      <w:r>
        <w:t>сторону.</w:t>
      </w:r>
    </w:p>
    <w:p w14:paraId="05050446" w14:textId="77777777" w:rsidR="006029AD" w:rsidRDefault="006029AD">
      <w:pPr>
        <w:pStyle w:val="a3"/>
        <w:spacing w:before="4"/>
        <w:ind w:left="0"/>
        <w:jc w:val="left"/>
        <w:rPr>
          <w:sz w:val="30"/>
        </w:rPr>
      </w:pPr>
    </w:p>
    <w:p w14:paraId="2C819685" w14:textId="77777777" w:rsidR="006029AD" w:rsidRDefault="007B157E">
      <w:pPr>
        <w:pStyle w:val="3"/>
      </w:pPr>
      <w:r>
        <w:t>Подвижная игра</w:t>
      </w:r>
      <w:r>
        <w:rPr>
          <w:spacing w:val="-6"/>
        </w:rPr>
        <w:t xml:space="preserve"> </w:t>
      </w:r>
      <w:r>
        <w:t>«Саперы»</w:t>
      </w:r>
    </w:p>
    <w:p w14:paraId="027842CA" w14:textId="391E838F" w:rsidR="006029AD" w:rsidRDefault="007B157E">
      <w:pPr>
        <w:pStyle w:val="a3"/>
        <w:spacing w:before="264"/>
        <w:ind w:right="113"/>
      </w:pPr>
      <w:r>
        <w:t>Две команды перебираются с одной стороны на другую, наступая только на дощечки.</w:t>
      </w:r>
    </w:p>
    <w:p w14:paraId="6F0AC828" w14:textId="77777777" w:rsidR="007B157E" w:rsidRDefault="007B157E" w:rsidP="007B157E">
      <w:pPr>
        <w:ind w:left="1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38BE891" wp14:editId="6965CE20">
            <wp:extent cx="7051775" cy="994867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1775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D8EAF" w14:textId="77777777" w:rsidR="007B157E" w:rsidRDefault="007B157E" w:rsidP="007B157E">
      <w:pPr>
        <w:rPr>
          <w:sz w:val="20"/>
        </w:rPr>
        <w:sectPr w:rsidR="007B157E" w:rsidSect="007B157E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14:paraId="1C4795A2" w14:textId="77777777" w:rsidR="007B157E" w:rsidRDefault="007B157E" w:rsidP="007B157E">
      <w:pPr>
        <w:ind w:left="1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1A19E76" wp14:editId="3048B982">
            <wp:extent cx="7191035" cy="1018413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035" cy="1018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43B53" w14:textId="77777777" w:rsidR="007B157E" w:rsidRDefault="007B157E" w:rsidP="007B157E">
      <w:pPr>
        <w:rPr>
          <w:sz w:val="20"/>
        </w:rPr>
        <w:sectPr w:rsidR="007B157E">
          <w:pgSz w:w="11910" w:h="16840"/>
          <w:pgMar w:top="400" w:right="140" w:bottom="0" w:left="200" w:header="720" w:footer="720" w:gutter="0"/>
          <w:cols w:space="720"/>
        </w:sectPr>
      </w:pPr>
    </w:p>
    <w:p w14:paraId="31A49FF7" w14:textId="77777777" w:rsidR="007B157E" w:rsidRDefault="007B157E" w:rsidP="007B157E">
      <w:pPr>
        <w:ind w:left="1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101833F" wp14:editId="6214F71E">
            <wp:extent cx="7191035" cy="1018413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035" cy="1018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9A525" w14:textId="77777777" w:rsidR="007B157E" w:rsidRDefault="007B157E" w:rsidP="007B157E">
      <w:pPr>
        <w:rPr>
          <w:sz w:val="20"/>
        </w:rPr>
        <w:sectPr w:rsidR="007B157E">
          <w:pgSz w:w="11910" w:h="16840"/>
          <w:pgMar w:top="400" w:right="140" w:bottom="0" w:left="200" w:header="720" w:footer="720" w:gutter="0"/>
          <w:cols w:space="720"/>
        </w:sectPr>
      </w:pPr>
    </w:p>
    <w:p w14:paraId="08613654" w14:textId="77777777" w:rsidR="007B157E" w:rsidRDefault="007B157E" w:rsidP="007B157E">
      <w:pPr>
        <w:ind w:left="1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959196E" wp14:editId="4A318181">
            <wp:extent cx="7191035" cy="1018413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035" cy="1018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DE0FD" w14:textId="77777777" w:rsidR="007B157E" w:rsidRDefault="007B157E" w:rsidP="007B157E">
      <w:pPr>
        <w:rPr>
          <w:sz w:val="20"/>
        </w:rPr>
        <w:sectPr w:rsidR="007B157E">
          <w:pgSz w:w="11910" w:h="16840"/>
          <w:pgMar w:top="400" w:right="140" w:bottom="0" w:left="200" w:header="720" w:footer="720" w:gutter="0"/>
          <w:cols w:space="720"/>
        </w:sectPr>
      </w:pPr>
    </w:p>
    <w:p w14:paraId="565D0909" w14:textId="77777777" w:rsidR="007B157E" w:rsidRDefault="007B157E" w:rsidP="007B157E">
      <w:pPr>
        <w:ind w:left="24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84204F5" wp14:editId="47C515B4">
            <wp:extent cx="6992817" cy="988695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2817" cy="988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08C87" w14:textId="77777777" w:rsidR="007B157E" w:rsidRDefault="007B157E" w:rsidP="007B157E">
      <w:pPr>
        <w:rPr>
          <w:sz w:val="20"/>
        </w:rPr>
        <w:sectPr w:rsidR="007B157E">
          <w:pgSz w:w="11910" w:h="16840"/>
          <w:pgMar w:top="400" w:right="140" w:bottom="280" w:left="200" w:header="720" w:footer="720" w:gutter="0"/>
          <w:cols w:space="720"/>
        </w:sectPr>
      </w:pPr>
    </w:p>
    <w:p w14:paraId="663E057F" w14:textId="77777777" w:rsidR="007B157E" w:rsidRDefault="007B157E" w:rsidP="007B157E">
      <w:pPr>
        <w:pStyle w:val="a3"/>
        <w:spacing w:before="79"/>
        <w:ind w:left="3319" w:right="3315"/>
        <w:jc w:val="center"/>
      </w:pPr>
      <w:r>
        <w:rPr>
          <w:color w:val="333333"/>
        </w:rPr>
        <w:lastRenderedPageBreak/>
        <w:t>"ГОРОДА-ГЕРОИ"</w:t>
      </w:r>
    </w:p>
    <w:p w14:paraId="7465C4A8" w14:textId="77777777" w:rsidR="007B157E" w:rsidRDefault="007B157E" w:rsidP="007B157E">
      <w:pPr>
        <w:pStyle w:val="a3"/>
        <w:spacing w:before="7"/>
        <w:ind w:left="0"/>
        <w:rPr>
          <w:sz w:val="17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A2219CC" wp14:editId="094497A8">
            <wp:simplePos x="0" y="0"/>
            <wp:positionH relativeFrom="page">
              <wp:posOffset>1205547</wp:posOffset>
            </wp:positionH>
            <wp:positionV relativeFrom="paragraph">
              <wp:posOffset>153429</wp:posOffset>
            </wp:positionV>
            <wp:extent cx="5117026" cy="7242048"/>
            <wp:effectExtent l="0" t="0" r="0" b="0"/>
            <wp:wrapTopAndBottom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026" cy="7242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3653F8" w14:textId="77777777" w:rsidR="007B157E" w:rsidRDefault="007B157E" w:rsidP="007B157E">
      <w:pPr>
        <w:rPr>
          <w:sz w:val="17"/>
        </w:rPr>
        <w:sectPr w:rsidR="007B157E" w:rsidSect="007B157E">
          <w:pgSz w:w="11910" w:h="16840"/>
          <w:pgMar w:top="620" w:right="1680" w:bottom="280" w:left="1680" w:header="720" w:footer="720" w:gutter="0"/>
          <w:cols w:space="720"/>
        </w:sectPr>
      </w:pPr>
    </w:p>
    <w:p w14:paraId="62404382" w14:textId="77777777" w:rsidR="007B157E" w:rsidRDefault="007B157E" w:rsidP="007B157E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77AB4EA" wp14:editId="297B4748">
            <wp:extent cx="5168265" cy="7315200"/>
            <wp:effectExtent l="0" t="0" r="0" b="0"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ABA27" w14:textId="77777777" w:rsidR="007B157E" w:rsidRDefault="007B157E" w:rsidP="007B157E">
      <w:pPr>
        <w:rPr>
          <w:sz w:val="20"/>
        </w:rPr>
        <w:sectPr w:rsidR="007B157E">
          <w:pgSz w:w="11910" w:h="16840"/>
          <w:pgMar w:top="700" w:right="1680" w:bottom="280" w:left="1680" w:header="720" w:footer="720" w:gutter="0"/>
          <w:cols w:space="720"/>
        </w:sectPr>
      </w:pPr>
    </w:p>
    <w:p w14:paraId="57744189" w14:textId="77777777" w:rsidR="007B157E" w:rsidRDefault="007B157E" w:rsidP="007B157E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96A5990" wp14:editId="7FFAE34B">
            <wp:extent cx="5168265" cy="7315200"/>
            <wp:effectExtent l="0" t="0" r="0" b="0"/>
            <wp:docPr id="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2F6AB" w14:textId="77777777" w:rsidR="007B157E" w:rsidRDefault="007B157E" w:rsidP="007B157E">
      <w:pPr>
        <w:rPr>
          <w:sz w:val="20"/>
        </w:rPr>
        <w:sectPr w:rsidR="007B157E">
          <w:pgSz w:w="11910" w:h="16840"/>
          <w:pgMar w:top="700" w:right="1680" w:bottom="280" w:left="1680" w:header="720" w:footer="720" w:gutter="0"/>
          <w:cols w:space="720"/>
        </w:sectPr>
      </w:pPr>
    </w:p>
    <w:p w14:paraId="66BDC60D" w14:textId="77777777" w:rsidR="007B157E" w:rsidRDefault="007B157E" w:rsidP="007B157E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6EEA95C" wp14:editId="1CE404AB">
            <wp:extent cx="5168265" cy="7315200"/>
            <wp:effectExtent l="0" t="0" r="0" b="0"/>
            <wp:docPr id="8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3C8F3" w14:textId="77777777" w:rsidR="007B157E" w:rsidRDefault="007B157E" w:rsidP="007B157E">
      <w:pPr>
        <w:rPr>
          <w:sz w:val="20"/>
        </w:rPr>
        <w:sectPr w:rsidR="007B157E">
          <w:pgSz w:w="11910" w:h="16840"/>
          <w:pgMar w:top="700" w:right="1680" w:bottom="280" w:left="1680" w:header="720" w:footer="720" w:gutter="0"/>
          <w:cols w:space="720"/>
        </w:sectPr>
      </w:pPr>
    </w:p>
    <w:p w14:paraId="2420DF28" w14:textId="77777777" w:rsidR="007B157E" w:rsidRDefault="007B157E" w:rsidP="007B157E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293CA37" wp14:editId="2AC1A5BB">
            <wp:extent cx="5168265" cy="7315200"/>
            <wp:effectExtent l="0" t="0" r="0" b="0"/>
            <wp:docPr id="10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DC2F2" w14:textId="77777777" w:rsidR="007B157E" w:rsidRDefault="007B157E" w:rsidP="007B157E">
      <w:pPr>
        <w:rPr>
          <w:sz w:val="20"/>
        </w:rPr>
        <w:sectPr w:rsidR="007B157E">
          <w:pgSz w:w="11910" w:h="16840"/>
          <w:pgMar w:top="700" w:right="1680" w:bottom="280" w:left="1680" w:header="720" w:footer="720" w:gutter="0"/>
          <w:cols w:space="720"/>
        </w:sectPr>
      </w:pPr>
    </w:p>
    <w:p w14:paraId="3CCC8758" w14:textId="77777777" w:rsidR="007B157E" w:rsidRDefault="007B157E" w:rsidP="007B157E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1FFB340" wp14:editId="298C808F">
            <wp:extent cx="5168265" cy="73152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1151C" w14:textId="77777777" w:rsidR="007B157E" w:rsidRDefault="007B157E" w:rsidP="007B157E">
      <w:pPr>
        <w:rPr>
          <w:sz w:val="20"/>
        </w:rPr>
        <w:sectPr w:rsidR="007B157E">
          <w:pgSz w:w="11910" w:h="16840"/>
          <w:pgMar w:top="700" w:right="1680" w:bottom="280" w:left="1680" w:header="720" w:footer="720" w:gutter="0"/>
          <w:cols w:space="720"/>
        </w:sectPr>
      </w:pPr>
    </w:p>
    <w:p w14:paraId="46439A5B" w14:textId="77777777" w:rsidR="007B157E" w:rsidRDefault="007B157E" w:rsidP="007B157E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E2CAD6B" wp14:editId="63058F93">
            <wp:extent cx="5168265" cy="731520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55DF7" w14:textId="77777777" w:rsidR="007B157E" w:rsidRDefault="007B157E" w:rsidP="007B157E">
      <w:pPr>
        <w:rPr>
          <w:sz w:val="20"/>
        </w:rPr>
        <w:sectPr w:rsidR="007B157E">
          <w:pgSz w:w="11910" w:h="16840"/>
          <w:pgMar w:top="700" w:right="1680" w:bottom="280" w:left="1680" w:header="720" w:footer="720" w:gutter="0"/>
          <w:cols w:space="720"/>
        </w:sectPr>
      </w:pPr>
    </w:p>
    <w:p w14:paraId="59729C74" w14:textId="77777777" w:rsidR="007B157E" w:rsidRDefault="007B157E" w:rsidP="007B157E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761F2F6" wp14:editId="33B2AB2C">
            <wp:extent cx="5168265" cy="731520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8F22C" w14:textId="77777777" w:rsidR="007B157E" w:rsidRDefault="007B157E" w:rsidP="007B157E">
      <w:pPr>
        <w:rPr>
          <w:sz w:val="20"/>
        </w:rPr>
        <w:sectPr w:rsidR="007B157E">
          <w:pgSz w:w="11910" w:h="16840"/>
          <w:pgMar w:top="700" w:right="1680" w:bottom="280" w:left="1680" w:header="720" w:footer="720" w:gutter="0"/>
          <w:cols w:space="720"/>
        </w:sectPr>
      </w:pPr>
    </w:p>
    <w:p w14:paraId="2F9F4845" w14:textId="77777777" w:rsidR="007B157E" w:rsidRDefault="007B157E" w:rsidP="007B157E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85D8EB9" wp14:editId="683943F1">
            <wp:extent cx="5168265" cy="731520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44115" w14:textId="77777777" w:rsidR="007B157E" w:rsidRDefault="007B157E" w:rsidP="007B157E">
      <w:pPr>
        <w:rPr>
          <w:sz w:val="20"/>
        </w:rPr>
        <w:sectPr w:rsidR="007B157E">
          <w:pgSz w:w="11910" w:h="16840"/>
          <w:pgMar w:top="700" w:right="1680" w:bottom="280" w:left="1680" w:header="720" w:footer="720" w:gutter="0"/>
          <w:cols w:space="720"/>
        </w:sectPr>
      </w:pPr>
    </w:p>
    <w:p w14:paraId="14617715" w14:textId="77777777" w:rsidR="007B157E" w:rsidRDefault="007B157E" w:rsidP="007B157E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7F0749A" wp14:editId="5EB6220B">
            <wp:extent cx="5168265" cy="731520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42A47" w14:textId="77777777" w:rsidR="007B157E" w:rsidRDefault="007B157E" w:rsidP="007B157E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normaltextrun"/>
          <w:rFonts w:asciiTheme="majorHAnsi" w:hAnsiTheme="majorHAnsi" w:cstheme="majorHAnsi"/>
          <w:b/>
          <w:bCs/>
          <w:i/>
          <w:iCs/>
          <w:color w:val="FF0000"/>
          <w:sz w:val="40"/>
          <w:szCs w:val="40"/>
          <w:u w:val="single"/>
        </w:rPr>
      </w:pPr>
    </w:p>
    <w:p w14:paraId="7BBEDD35" w14:textId="77777777" w:rsidR="007B157E" w:rsidRDefault="007B157E" w:rsidP="007B157E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normaltextrun"/>
          <w:rFonts w:asciiTheme="majorHAnsi" w:hAnsiTheme="majorHAnsi" w:cstheme="majorHAnsi"/>
          <w:b/>
          <w:bCs/>
          <w:i/>
          <w:iCs/>
          <w:color w:val="FF0000"/>
          <w:sz w:val="40"/>
          <w:szCs w:val="40"/>
          <w:u w:val="single"/>
        </w:rPr>
      </w:pPr>
    </w:p>
    <w:p w14:paraId="7F768F6C" w14:textId="77777777" w:rsidR="007B157E" w:rsidRDefault="007B157E" w:rsidP="007B157E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normaltextrun"/>
          <w:rFonts w:asciiTheme="majorHAnsi" w:hAnsiTheme="majorHAnsi" w:cstheme="majorHAnsi"/>
          <w:b/>
          <w:bCs/>
          <w:i/>
          <w:iCs/>
          <w:color w:val="FF0000"/>
          <w:sz w:val="40"/>
          <w:szCs w:val="40"/>
          <w:u w:val="single"/>
        </w:rPr>
      </w:pPr>
    </w:p>
    <w:p w14:paraId="1896FAC7" w14:textId="77777777" w:rsidR="007B157E" w:rsidRDefault="007B157E" w:rsidP="007B157E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normaltextrun"/>
          <w:rFonts w:asciiTheme="majorHAnsi" w:hAnsiTheme="majorHAnsi" w:cstheme="majorHAnsi"/>
          <w:b/>
          <w:bCs/>
          <w:i/>
          <w:iCs/>
          <w:color w:val="FF0000"/>
          <w:sz w:val="40"/>
          <w:szCs w:val="40"/>
          <w:u w:val="single"/>
        </w:rPr>
      </w:pPr>
    </w:p>
    <w:p w14:paraId="1451AAED" w14:textId="77777777" w:rsidR="007B157E" w:rsidRDefault="007B157E" w:rsidP="007B157E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normaltextrun"/>
          <w:rFonts w:asciiTheme="majorHAnsi" w:hAnsiTheme="majorHAnsi" w:cstheme="majorHAnsi"/>
          <w:b/>
          <w:bCs/>
          <w:i/>
          <w:iCs/>
          <w:color w:val="FF0000"/>
          <w:sz w:val="40"/>
          <w:szCs w:val="40"/>
          <w:u w:val="single"/>
        </w:rPr>
      </w:pPr>
    </w:p>
    <w:p w14:paraId="394BC43F" w14:textId="77777777" w:rsidR="007B157E" w:rsidRDefault="007B157E" w:rsidP="007B157E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normaltextrun"/>
          <w:rFonts w:asciiTheme="majorHAnsi" w:hAnsiTheme="majorHAnsi" w:cstheme="majorHAnsi"/>
          <w:b/>
          <w:bCs/>
          <w:i/>
          <w:iCs/>
          <w:color w:val="FF0000"/>
          <w:sz w:val="40"/>
          <w:szCs w:val="40"/>
          <w:u w:val="single"/>
        </w:rPr>
      </w:pPr>
    </w:p>
    <w:p w14:paraId="686BC2E1" w14:textId="77777777" w:rsidR="007B157E" w:rsidRDefault="007B157E" w:rsidP="007B157E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normaltextrun"/>
          <w:rFonts w:asciiTheme="majorHAnsi" w:hAnsiTheme="majorHAnsi" w:cstheme="majorHAnsi"/>
          <w:b/>
          <w:bCs/>
          <w:i/>
          <w:iCs/>
          <w:color w:val="FF0000"/>
          <w:sz w:val="40"/>
          <w:szCs w:val="40"/>
          <w:u w:val="single"/>
        </w:rPr>
      </w:pPr>
    </w:p>
    <w:p w14:paraId="312ED2FC" w14:textId="77777777" w:rsidR="007B157E" w:rsidRDefault="007B157E" w:rsidP="007B157E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normaltextrun"/>
          <w:rFonts w:asciiTheme="majorHAnsi" w:hAnsiTheme="majorHAnsi" w:cstheme="majorHAnsi"/>
          <w:b/>
          <w:bCs/>
          <w:i/>
          <w:iCs/>
          <w:color w:val="FF0000"/>
          <w:sz w:val="40"/>
          <w:szCs w:val="40"/>
          <w:u w:val="single"/>
        </w:rPr>
      </w:pPr>
    </w:p>
    <w:p w14:paraId="5BFE599E" w14:textId="77777777" w:rsidR="007B157E" w:rsidRDefault="007B157E" w:rsidP="007B157E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normaltextrun"/>
          <w:rFonts w:asciiTheme="majorHAnsi" w:hAnsiTheme="majorHAnsi" w:cstheme="majorHAnsi"/>
          <w:b/>
          <w:bCs/>
          <w:i/>
          <w:iCs/>
          <w:color w:val="FF0000"/>
          <w:sz w:val="40"/>
          <w:szCs w:val="40"/>
          <w:u w:val="single"/>
        </w:rPr>
      </w:pPr>
    </w:p>
    <w:p w14:paraId="00A26B7C" w14:textId="6C60E356" w:rsidR="007B157E" w:rsidRPr="007B157E" w:rsidRDefault="007B157E" w:rsidP="007B157E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b/>
          <w:bCs/>
          <w:i/>
          <w:iCs/>
          <w:color w:val="FF0000"/>
          <w:sz w:val="44"/>
          <w:szCs w:val="44"/>
          <w:u w:val="single"/>
        </w:rPr>
      </w:pPr>
      <w:r w:rsidRPr="007B157E">
        <w:rPr>
          <w:rStyle w:val="normaltextrun"/>
          <w:b/>
          <w:bCs/>
          <w:i/>
          <w:iCs/>
          <w:color w:val="FF0000"/>
          <w:sz w:val="44"/>
          <w:szCs w:val="44"/>
          <w:u w:val="single"/>
        </w:rPr>
        <w:lastRenderedPageBreak/>
        <w:t>Детям о ВОВ</w:t>
      </w:r>
    </w:p>
    <w:p w14:paraId="720227AB" w14:textId="77777777" w:rsidR="007B157E" w:rsidRPr="007B157E" w:rsidRDefault="007B157E" w:rsidP="007B157E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7B157E">
        <w:rPr>
          <w:rStyle w:val="normaltextrun"/>
          <w:sz w:val="28"/>
          <w:szCs w:val="28"/>
        </w:rPr>
        <w:t>Со времен Великой отечественной войны прошло достаточно много времени, в живых осталось не так много ветеранов и участников той страшной войны, но подвиг советских людей всегда будет оставаться гордостью для потомков. Родители, педагоги и воспитатели дошкольных учреждений должны воспитывать подрастающее поколение так, чтобы дети знали, помнили и чтили подвиг дедов и прадедов, понимали, как тяжело далась Победа, как отважно защищали свою Родину наши предки. В этой статье пойдет речь о том, как правильно рассказать детям детского сада о войне 1941-1945 годов.</w:t>
      </w:r>
    </w:p>
    <w:p w14:paraId="57B8D118" w14:textId="77777777" w:rsidR="007B157E" w:rsidRPr="007B157E" w:rsidRDefault="007B157E" w:rsidP="007B157E">
      <w:pPr>
        <w:pStyle w:val="paragraph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</w:p>
    <w:p w14:paraId="683A6267" w14:textId="77777777" w:rsidR="007B157E" w:rsidRPr="007B157E" w:rsidRDefault="007B157E" w:rsidP="007B157E">
      <w:pPr>
        <w:pStyle w:val="paragraph"/>
        <w:spacing w:before="0" w:beforeAutospacing="0" w:after="0" w:afterAutospacing="0"/>
        <w:textAlignment w:val="baseline"/>
        <w:rPr>
          <w:sz w:val="36"/>
          <w:szCs w:val="36"/>
        </w:rPr>
      </w:pPr>
      <w:r w:rsidRPr="007B157E">
        <w:rPr>
          <w:rStyle w:val="normaltextrun"/>
          <w:sz w:val="36"/>
          <w:szCs w:val="36"/>
        </w:rPr>
        <w:t>Зачем рассказывать детям о войне</w:t>
      </w:r>
    </w:p>
    <w:p w14:paraId="22DDFDB5" w14:textId="77777777" w:rsidR="007B157E" w:rsidRPr="007B157E" w:rsidRDefault="007B157E" w:rsidP="007B157E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7B157E">
        <w:rPr>
          <w:rStyle w:val="normaltextrun"/>
          <w:sz w:val="28"/>
          <w:szCs w:val="28"/>
        </w:rPr>
        <w:t>Одним из важных этапов развития личности ребенка является его всестороннее развитие и знание истории своей страны просто обязательно. Дети дошкольного возраста очень любознательны. Но интересны им могут быть далеко не все темы, а лишь те, которые имеют практическую значимость. Конечно, воспитатель или педагог должен уметь правильно подать материал, чтобы заинтересовать даже самых немотивированных детишек. Мальчишки и девчонки несколько по-разному воспринимают рассказы о войне: у мальчиков на примере героев формируется образец мужественности и смелости, у девочек – забота о близких, пострадавших. Повествования о подвигах и доблести советских людей способствует формированию у детей чувства гордости за свой народ, страну, развитию патриотизма, любви к Родине, стремлению походить на героев, защитивших нашу страну.</w:t>
      </w:r>
    </w:p>
    <w:p w14:paraId="395ADEFF" w14:textId="77777777" w:rsidR="007B157E" w:rsidRPr="007B157E" w:rsidRDefault="007B157E" w:rsidP="007B157E">
      <w:pPr>
        <w:pStyle w:val="paragraph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</w:p>
    <w:p w14:paraId="6E29B919" w14:textId="77777777" w:rsidR="007B157E" w:rsidRPr="007B157E" w:rsidRDefault="007B157E" w:rsidP="007B157E">
      <w:pPr>
        <w:pStyle w:val="paragraph"/>
        <w:spacing w:before="0" w:beforeAutospacing="0" w:after="0" w:afterAutospacing="0"/>
        <w:textAlignment w:val="baseline"/>
        <w:rPr>
          <w:sz w:val="36"/>
          <w:szCs w:val="36"/>
        </w:rPr>
      </w:pPr>
      <w:r w:rsidRPr="007B157E">
        <w:rPr>
          <w:rStyle w:val="normaltextrun"/>
          <w:sz w:val="36"/>
          <w:szCs w:val="36"/>
        </w:rPr>
        <w:t>Почему началась война</w:t>
      </w:r>
    </w:p>
    <w:p w14:paraId="51AED377" w14:textId="77777777" w:rsidR="007B157E" w:rsidRPr="007B157E" w:rsidRDefault="007B157E" w:rsidP="007B157E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7B157E">
        <w:rPr>
          <w:rStyle w:val="normaltextrun"/>
          <w:sz w:val="28"/>
          <w:szCs w:val="28"/>
        </w:rPr>
        <w:t>Объяснение дошкольникам причин войны 1941-1945 годов очень волнует и родителей, и воспитателей. Ребенок должен понять, что причины войн заключаются в желании захватить чужую, процветающую территорию или в ссоре руководителей разный стран. Но причина начала Великой отечественной войны была совершенно другой.</w:t>
      </w:r>
    </w:p>
    <w:p w14:paraId="3AF35EE9" w14:textId="77777777" w:rsidR="007B157E" w:rsidRPr="007B157E" w:rsidRDefault="007B157E" w:rsidP="007B157E">
      <w:pPr>
        <w:pStyle w:val="paragraph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</w:p>
    <w:p w14:paraId="258CF2F4" w14:textId="77777777" w:rsidR="007B157E" w:rsidRPr="007B157E" w:rsidRDefault="007B157E" w:rsidP="007B157E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7B157E">
        <w:rPr>
          <w:rStyle w:val="normaltextrun"/>
          <w:sz w:val="28"/>
          <w:szCs w:val="28"/>
        </w:rPr>
        <w:t xml:space="preserve">Правитель Германии Гитлер решил убивать людей только потому, что они имели другую национальность. Русские, поляки, евреи, французы и другие нации должны были или принять и подчиниться фашистскому режиму Германии, или умереть. Ребенку нужно объяснить, что и в самой Германии проживали люди разных национальностей, к которым жестокие репрессии были применены в первую очередь. Многие страны, которые были не в состоянии противостоять Гитлеру по каким-либо причинам, сдались. Германия напала на нашу страну внезапно, ранним утром, когда все люди мирно спали. Но русские отказались подчиняться фашистам, вступили с немцами в неравную схватку, и, благодаря отважности и решимости, одержали победу над врагом. Русские почти 4 года защищали свою </w:t>
      </w:r>
      <w:r w:rsidRPr="007B157E">
        <w:rPr>
          <w:rStyle w:val="normaltextrun"/>
          <w:sz w:val="28"/>
          <w:szCs w:val="28"/>
        </w:rPr>
        <w:lastRenderedPageBreak/>
        <w:t>Землю, свою Родину, детей, жен, родителей, свое Отечество, поэтому войну 1941-1945 годов назвали Великой Отечественной.</w:t>
      </w:r>
    </w:p>
    <w:p w14:paraId="2B513A1B" w14:textId="77777777" w:rsidR="007B157E" w:rsidRPr="007B157E" w:rsidRDefault="007B157E" w:rsidP="007B157E">
      <w:pPr>
        <w:pStyle w:val="paragraph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</w:p>
    <w:p w14:paraId="662EF1E0" w14:textId="77777777" w:rsidR="007B157E" w:rsidRPr="007B157E" w:rsidRDefault="007B157E" w:rsidP="007B157E">
      <w:pPr>
        <w:pStyle w:val="paragraph"/>
        <w:spacing w:before="0" w:beforeAutospacing="0" w:after="0" w:afterAutospacing="0"/>
        <w:textAlignment w:val="baseline"/>
        <w:rPr>
          <w:sz w:val="36"/>
          <w:szCs w:val="36"/>
        </w:rPr>
      </w:pPr>
      <w:r w:rsidRPr="007B157E">
        <w:rPr>
          <w:rStyle w:val="normaltextrun"/>
          <w:sz w:val="36"/>
          <w:szCs w:val="36"/>
        </w:rPr>
        <w:t>Военные профессии</w:t>
      </w:r>
    </w:p>
    <w:p w14:paraId="320216F0" w14:textId="77777777" w:rsidR="007B157E" w:rsidRPr="007B157E" w:rsidRDefault="007B157E" w:rsidP="007B157E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7B157E">
        <w:rPr>
          <w:rStyle w:val="normaltextrun"/>
          <w:sz w:val="28"/>
          <w:szCs w:val="28"/>
        </w:rPr>
        <w:t>Рассказывая дошкольникам о войне, следует упомянуть и о военных профессиях. Дети должны понимать, что помимо учителей, врачей, продавцов и прочих, есть категория людей, которые занимаются разработкой тактик и стратегий, боевой техники и оружия. В мирное время представители военных профессий готовят новобранцев и пополняют командный состав, занимаются разработками боевой техники и заданий, а во время войны они становятся командующими: генералы, маршалы и прочие.</w:t>
      </w:r>
    </w:p>
    <w:p w14:paraId="1536B2A2" w14:textId="77777777" w:rsidR="007B157E" w:rsidRPr="007B157E" w:rsidRDefault="007B157E" w:rsidP="007B157E">
      <w:pPr>
        <w:pStyle w:val="paragraph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</w:p>
    <w:p w14:paraId="6E6FA23A" w14:textId="77777777" w:rsidR="007B157E" w:rsidRPr="007B157E" w:rsidRDefault="007B157E" w:rsidP="007B157E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7B157E">
        <w:rPr>
          <w:rStyle w:val="normaltextrun"/>
          <w:sz w:val="28"/>
          <w:szCs w:val="28"/>
        </w:rPr>
        <w:t>К военным профессиям относят профессии летчиков, моряков, врачей, медсестер, связистов и другие. Управление боевой техники осуществлялось так же хорошо обученными и подготовленными людьми. Те, кто остался в тылу, тоже помогали армии. Женщины, дети и старики работали на полях, фабриках, заводах, выращивали продукты, шили форму, готовили запасные части для техники, выпускали танки, самолеты и многое другое. Рассказывая дошкольникам о Великой отечественной войне, следует упомянуть о том, какое это было сложное и тяжелое время даже для тех, кто оставался в тылу, не говоря уже о тех. Кто сражался на линии фронта. Как голодали люди, прятались в бомбоубежищах от бомбежек, как фашисты захватывали деревни и издевались над пленными, как подрывали дома.</w:t>
      </w:r>
    </w:p>
    <w:p w14:paraId="4BAF7FCF" w14:textId="77777777" w:rsidR="007B157E" w:rsidRPr="007B157E" w:rsidRDefault="007B157E" w:rsidP="007B157E">
      <w:pPr>
        <w:pStyle w:val="paragraph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</w:p>
    <w:p w14:paraId="26C7020A" w14:textId="77777777" w:rsidR="007B157E" w:rsidRPr="007B157E" w:rsidRDefault="007B157E" w:rsidP="007B157E">
      <w:pPr>
        <w:pStyle w:val="paragraph"/>
        <w:spacing w:before="0" w:beforeAutospacing="0" w:after="0" w:afterAutospacing="0"/>
        <w:textAlignment w:val="baseline"/>
        <w:rPr>
          <w:sz w:val="36"/>
          <w:szCs w:val="36"/>
        </w:rPr>
      </w:pPr>
      <w:r w:rsidRPr="007B157E">
        <w:rPr>
          <w:rStyle w:val="normaltextrun"/>
          <w:sz w:val="36"/>
          <w:szCs w:val="36"/>
        </w:rPr>
        <w:t>Пионеры-герои</w:t>
      </w:r>
    </w:p>
    <w:p w14:paraId="3BA60B4E" w14:textId="77777777" w:rsidR="007B157E" w:rsidRPr="007B157E" w:rsidRDefault="007B157E" w:rsidP="007B157E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7B157E">
        <w:rPr>
          <w:rStyle w:val="normaltextrun"/>
          <w:sz w:val="28"/>
          <w:szCs w:val="28"/>
        </w:rPr>
        <w:t>Детям дошкольного возраста будет интересно узнать о героических детях, которые тоже сражались с врагом во времена войны. Они, не боясь расправы фашистов, помогали советской армии и стране победить. До войны это были самые обыкновенные мальчики и девочки, к 1941 году многим еще едва исполнилось 10 лет. Во времена тяжелых испытаний они совершили настоящий подвиг, защищая свой народ, и питая ненависть к фашистам. Многие из них погибли, выполняя задание, помогая партизанам, армии, Родине.</w:t>
      </w:r>
    </w:p>
    <w:p w14:paraId="6C0C88B9" w14:textId="21588893" w:rsidR="007B157E" w:rsidRPr="007B157E" w:rsidRDefault="007B157E" w:rsidP="007B157E">
      <w:pPr>
        <w:pStyle w:val="paragraph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</w:p>
    <w:p w14:paraId="37E615CC" w14:textId="77777777" w:rsidR="007B157E" w:rsidRPr="007B157E" w:rsidRDefault="007B157E" w:rsidP="007B157E">
      <w:pPr>
        <w:pStyle w:val="paragraph"/>
        <w:spacing w:before="0" w:beforeAutospacing="0" w:after="0" w:afterAutospacing="0"/>
        <w:textAlignment w:val="baseline"/>
        <w:rPr>
          <w:sz w:val="36"/>
          <w:szCs w:val="36"/>
        </w:rPr>
      </w:pPr>
      <w:r w:rsidRPr="007B157E">
        <w:rPr>
          <w:rStyle w:val="normaltextrun"/>
          <w:sz w:val="36"/>
          <w:szCs w:val="36"/>
        </w:rPr>
        <w:t>Советы родителям</w:t>
      </w:r>
    </w:p>
    <w:p w14:paraId="10DEFEDD" w14:textId="5C7C3BC1" w:rsidR="007B157E" w:rsidRPr="007B157E" w:rsidRDefault="007B157E" w:rsidP="007B157E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7B157E">
        <w:rPr>
          <w:rStyle w:val="normaltextrun"/>
          <w:sz w:val="28"/>
          <w:szCs w:val="28"/>
        </w:rPr>
        <w:t xml:space="preserve">В России практически нет ни одной семьи, которую бы не затронула война. У кого-то воевали деды, прадеды, бабушки и прабабушки, кто-то работал в тылу, чтобы обеспечить советскую армию всем необходимым на фронте. В те далекие и тяжелые годы не было практически ни одного равнодушного человека к судьбе нашей Родины. Говорить с дошкольником о войне нужно простым, понятным и доступным для него языком. Маленькому ребенку будет сложно переосмыслить большой объем информации, поэтому не надо стараться сразу рассказать ему о войне все. Например, о военной технике и оружии лучше побеседовать после посещения музея, когда </w:t>
      </w:r>
      <w:r w:rsidRPr="007B157E">
        <w:rPr>
          <w:rStyle w:val="normaltextrun"/>
          <w:sz w:val="28"/>
          <w:szCs w:val="28"/>
        </w:rPr>
        <w:lastRenderedPageBreak/>
        <w:t>ребенок сможет увидеть все своими глазами. О героизме и доблести воинов можно поговорить с ребенком у памятника или в сквере воинской славы. О подвиге солдат и благодарности за мирное небо можно побеседовать вовремя творческих занятий по рисованию, при подготовке поделок ко Дню Победы.</w:t>
      </w:r>
    </w:p>
    <w:p w14:paraId="55E43043" w14:textId="250D387A" w:rsidR="007B157E" w:rsidRPr="007B157E" w:rsidRDefault="007B157E" w:rsidP="007B157E">
      <w:pPr>
        <w:pStyle w:val="paragraph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</w:p>
    <w:p w14:paraId="2E1C5B39" w14:textId="073C603D" w:rsidR="007B157E" w:rsidRPr="007B157E" w:rsidRDefault="007B157E" w:rsidP="007B157E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7B157E">
        <w:rPr>
          <w:rStyle w:val="normaltextrun"/>
          <w:sz w:val="28"/>
          <w:szCs w:val="28"/>
        </w:rPr>
        <w:t>Если в вашей семье были или еще живы фронтовики, кто-то из родных во время войны работал в тылу, обязательно расскажите о них ребенку. Если есть возможность, пусть ребенок сам пообщается с очевидцами того времени, узнает о той сложной жизни, страшной доле, которая выпала на их плачи. Покажите ребенку награды, которыми был награжден ваш родственник, поделитесь с ним воспоминаниями о том времени. Такие беседы надолго останутся в памяти ребенка.</w:t>
      </w:r>
    </w:p>
    <w:p w14:paraId="10E46E3B" w14:textId="3244B550" w:rsidR="007B157E" w:rsidRPr="007B157E" w:rsidRDefault="007B157E" w:rsidP="007B157E">
      <w:pPr>
        <w:pStyle w:val="paragraph"/>
        <w:spacing w:before="0" w:beforeAutospacing="0" w:after="0" w:afterAutospacing="0"/>
        <w:ind w:left="720"/>
        <w:textAlignment w:val="baseline"/>
        <w:rPr>
          <w:sz w:val="20"/>
          <w:szCs w:val="20"/>
        </w:rPr>
      </w:pPr>
    </w:p>
    <w:p w14:paraId="26657CB7" w14:textId="77777777" w:rsidR="007B157E" w:rsidRPr="007B157E" w:rsidRDefault="007B157E" w:rsidP="007B157E">
      <w:pPr>
        <w:rPr>
          <w:sz w:val="24"/>
          <w:szCs w:val="24"/>
        </w:rPr>
      </w:pPr>
    </w:p>
    <w:p w14:paraId="62A9D2F3" w14:textId="77777777" w:rsidR="007B157E" w:rsidRPr="007B157E" w:rsidRDefault="007B157E" w:rsidP="007B157E">
      <w:pPr>
        <w:pStyle w:val="a3"/>
        <w:spacing w:before="264"/>
        <w:ind w:right="113"/>
        <w:jc w:val="left"/>
        <w:rPr>
          <w:sz w:val="32"/>
          <w:szCs w:val="32"/>
        </w:rPr>
      </w:pPr>
    </w:p>
    <w:sectPr w:rsidR="007B157E" w:rsidRPr="007B157E">
      <w:pgSz w:w="11910" w:h="16840"/>
      <w:pgMar w:top="7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29AD"/>
    <w:rsid w:val="006029AD"/>
    <w:rsid w:val="007B1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68D34"/>
  <w15:docId w15:val="{2B3551F5-AE5A-4AFF-9F27-100EEDC9E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9"/>
    <w:qFormat/>
    <w:pPr>
      <w:ind w:left="935" w:right="942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935" w:right="939"/>
      <w:jc w:val="center"/>
      <w:outlineLvl w:val="1"/>
    </w:pPr>
    <w:rPr>
      <w:b/>
      <w:bCs/>
      <w:sz w:val="30"/>
      <w:szCs w:val="30"/>
    </w:rPr>
  </w:style>
  <w:style w:type="paragraph" w:styleId="3">
    <w:name w:val="heading 3"/>
    <w:basedOn w:val="a"/>
    <w:uiPriority w:val="9"/>
    <w:unhideWhenUsed/>
    <w:qFormat/>
    <w:pPr>
      <w:ind w:left="102"/>
      <w:jc w:val="both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paragraph">
    <w:name w:val="paragraph"/>
    <w:basedOn w:val="a"/>
    <w:rsid w:val="007B157E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normaltextrun">
    <w:name w:val="normaltextrun"/>
    <w:basedOn w:val="a0"/>
    <w:rsid w:val="007B157E"/>
  </w:style>
  <w:style w:type="character" w:customStyle="1" w:styleId="eop">
    <w:name w:val="eop"/>
    <w:basedOn w:val="a0"/>
    <w:rsid w:val="007B15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2403</Words>
  <Characters>13701</Characters>
  <Application>Microsoft Office Word</Application>
  <DocSecurity>0</DocSecurity>
  <Lines>114</Lines>
  <Paragraphs>32</Paragraphs>
  <ScaleCrop>false</ScaleCrop>
  <Company/>
  <LinksUpToDate>false</LinksUpToDate>
  <CharactersWithSpaces>16072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2</cp:revision>
  <dcterms:created xsi:type="dcterms:W3CDTF">2020-05-08T14:52:00Z</dcterms:created>
  <dcterms:modified xsi:type="dcterms:W3CDTF">2020-05-08T14:52:00Z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2017-06-25T00:00:00Z</vt:filetime>
  </property>
  <property fmtid="{D5CDD505-2E9C-101B-9397-08002B2CF9AE}" pid="3" name="LastSaved">
    <vt:filetime>2019-11-07T00:00:00Z</vt:filetime>
  </property>
  <property fmtid="{D5CDD505-2E9C-101B-9397-08002B2CF9AE}" pid="4" name="NXPowerLiteLastOptimized">
    <vt:lpwstr>13070</vt:lpwstr>
  </property>
  <property fmtid="{D5CDD505-2E9C-101B-9397-08002B2CF9AE}" pid="5" name="NXPowerLiteSettings">
    <vt:lpwstr>F6000400038000</vt:lpwstr>
  </property>
  <property fmtid="{D5CDD505-2E9C-101B-9397-08002B2CF9AE}" pid="6" name="NXPowerLiteVersion">
    <vt:lpwstr>D4.3.1</vt:lpwstr>
  </property>
</Properties>
</file>