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CF" w:rsidRPr="00E86909" w:rsidRDefault="008C34CF" w:rsidP="008C34CF">
      <w:pPr>
        <w:rPr>
          <w:rFonts w:ascii="Times New Roman" w:hAnsi="Times New Roman" w:cs="Times New Roman"/>
          <w:b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Тема недели на период с 20 -24 апреля 2020 г. «Юный гражданин»</w:t>
      </w:r>
    </w:p>
    <w:p w:rsidR="008C34CF" w:rsidRPr="00E86909" w:rsidRDefault="008C34CF" w:rsidP="008C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Родителям рек</w:t>
      </w:r>
      <w:bookmarkStart w:id="0" w:name="_GoBack"/>
      <w:bookmarkEnd w:id="0"/>
      <w:r w:rsidRPr="00E86909">
        <w:rPr>
          <w:rFonts w:ascii="Times New Roman" w:hAnsi="Times New Roman" w:cs="Times New Roman"/>
          <w:b/>
          <w:sz w:val="28"/>
          <w:szCs w:val="28"/>
        </w:rPr>
        <w:t>омендуется.</w:t>
      </w:r>
    </w:p>
    <w:p w:rsidR="008C34CF" w:rsidRPr="00E86909" w:rsidRDefault="008C34CF" w:rsidP="008C34C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E86909">
        <w:rPr>
          <w:rFonts w:ascii="Times New Roman" w:hAnsi="Times New Roman" w:cs="Times New Roman"/>
          <w:sz w:val="28"/>
          <w:szCs w:val="28"/>
        </w:rPr>
        <w:t>«Юный гражданин»</w:t>
      </w:r>
    </w:p>
    <w:p w:rsidR="008C34CF" w:rsidRPr="00E86909" w:rsidRDefault="008C34CF" w:rsidP="008C34C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86909">
        <w:rPr>
          <w:rFonts w:ascii="Times New Roman" w:hAnsi="Times New Roman" w:cs="Times New Roman"/>
          <w:sz w:val="28"/>
          <w:szCs w:val="28"/>
        </w:rPr>
        <w:t>закрепить знания детей о государственной символике; обобщить их представления о России как о едином государстве; формировать представления детей о России как о многонациональном государстве; закрепить культурно-исторические и географические знания об особенностях родного края; воспитывать толерантность и уважение к традициям других народов.</w:t>
      </w:r>
    </w:p>
    <w:p w:rsidR="008C34CF" w:rsidRPr="00E86909" w:rsidRDefault="008C34CF" w:rsidP="008C34C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гимнастика. </w:t>
      </w:r>
      <w:r w:rsidRPr="00E86909">
        <w:rPr>
          <w:rFonts w:ascii="Times New Roman" w:hAnsi="Times New Roman" w:cs="Times New Roman"/>
          <w:sz w:val="28"/>
          <w:szCs w:val="28"/>
        </w:rPr>
        <w:t>«</w:t>
      </w:r>
      <w:r w:rsidR="005B0D9C" w:rsidRPr="00E86909">
        <w:rPr>
          <w:rFonts w:ascii="Times New Roman" w:hAnsi="Times New Roman" w:cs="Times New Roman"/>
          <w:sz w:val="28"/>
          <w:szCs w:val="28"/>
        </w:rPr>
        <w:t>Ты мой друг, и я твой друг</w:t>
      </w:r>
      <w:r w:rsidRPr="00E86909">
        <w:rPr>
          <w:rFonts w:ascii="Times New Roman" w:hAnsi="Times New Roman" w:cs="Times New Roman"/>
          <w:sz w:val="28"/>
          <w:szCs w:val="28"/>
        </w:rPr>
        <w:t>».</w:t>
      </w:r>
    </w:p>
    <w:p w:rsidR="004F628F" w:rsidRPr="00E86909" w:rsidRDefault="008C34CF" w:rsidP="004F628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E86909">
        <w:rPr>
          <w:rFonts w:ascii="Times New Roman" w:hAnsi="Times New Roman" w:cs="Times New Roman"/>
          <w:sz w:val="28"/>
          <w:szCs w:val="28"/>
        </w:rPr>
        <w:t xml:space="preserve"> </w:t>
      </w:r>
      <w:r w:rsidR="005B0D9C" w:rsidRPr="00E86909">
        <w:rPr>
          <w:rFonts w:ascii="Times New Roman" w:hAnsi="Times New Roman" w:cs="Times New Roman"/>
          <w:sz w:val="28"/>
          <w:szCs w:val="28"/>
        </w:rPr>
        <w:t xml:space="preserve">«Поиски добрых слов», </w:t>
      </w:r>
      <w:r w:rsidR="004F628F" w:rsidRPr="00E86909">
        <w:rPr>
          <w:rFonts w:ascii="Times New Roman" w:hAnsi="Times New Roman" w:cs="Times New Roman"/>
          <w:sz w:val="28"/>
          <w:szCs w:val="28"/>
        </w:rPr>
        <w:t>«Малая Родина», «Узнай по описанию кто это», «Страны и народы»</w:t>
      </w:r>
    </w:p>
    <w:p w:rsidR="004F628F" w:rsidRPr="00E86909" w:rsidRDefault="008C34CF" w:rsidP="004F628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Цель:</w:t>
      </w:r>
      <w:r w:rsidRPr="00E86909">
        <w:rPr>
          <w:rFonts w:ascii="Times New Roman" w:hAnsi="Times New Roman" w:cs="Times New Roman"/>
          <w:sz w:val="28"/>
          <w:szCs w:val="28"/>
        </w:rPr>
        <w:t xml:space="preserve"> </w:t>
      </w:r>
      <w:r w:rsidR="005B0D9C" w:rsidRPr="00E86909">
        <w:rPr>
          <w:rFonts w:ascii="Times New Roman" w:hAnsi="Times New Roman" w:cs="Times New Roman"/>
          <w:sz w:val="28"/>
          <w:szCs w:val="28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справедливости, связь слова и поступка, слово и отношение.</w:t>
      </w:r>
      <w:r w:rsidR="004F628F" w:rsidRPr="00E86909">
        <w:rPr>
          <w:rFonts w:ascii="Times New Roman" w:hAnsi="Times New Roman" w:cs="Times New Roman"/>
          <w:sz w:val="28"/>
          <w:szCs w:val="28"/>
        </w:rPr>
        <w:t xml:space="preserve">  Выявить знания детей о своей Малой Родине, об истории нашего города, памятниках и достопримечательностях. Закрепить, знания детей о животном мире родного края. Прививать любовь к Родному краю, к Родине. 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</w:t>
      </w:r>
    </w:p>
    <w:p w:rsidR="008C34CF" w:rsidRPr="00E86909" w:rsidRDefault="008C34CF" w:rsidP="008C34C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Ситуация</w:t>
      </w:r>
      <w:r w:rsidRPr="00E86909">
        <w:rPr>
          <w:rFonts w:ascii="Times New Roman" w:hAnsi="Times New Roman" w:cs="Times New Roman"/>
          <w:sz w:val="28"/>
          <w:szCs w:val="28"/>
        </w:rPr>
        <w:t xml:space="preserve">. </w:t>
      </w:r>
      <w:r w:rsidR="006A4FF4" w:rsidRPr="00E86909">
        <w:rPr>
          <w:rFonts w:ascii="Times New Roman" w:hAnsi="Times New Roman" w:cs="Times New Roman"/>
          <w:sz w:val="28"/>
          <w:szCs w:val="28"/>
        </w:rPr>
        <w:t>«Кем быть»</w:t>
      </w:r>
    </w:p>
    <w:p w:rsidR="008C34CF" w:rsidRPr="00E86909" w:rsidRDefault="008C34CF" w:rsidP="008C34C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Беседы</w:t>
      </w:r>
      <w:r w:rsidRPr="00E86909">
        <w:rPr>
          <w:rFonts w:ascii="Times New Roman" w:hAnsi="Times New Roman" w:cs="Times New Roman"/>
          <w:sz w:val="28"/>
          <w:szCs w:val="28"/>
        </w:rPr>
        <w:t xml:space="preserve">. </w:t>
      </w:r>
      <w:r w:rsidR="004F628F" w:rsidRPr="00E86909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036CAF" w:rsidRPr="00E86909">
        <w:rPr>
          <w:rFonts w:ascii="Times New Roman" w:hAnsi="Times New Roman" w:cs="Times New Roman"/>
          <w:sz w:val="28"/>
          <w:szCs w:val="28"/>
        </w:rPr>
        <w:t xml:space="preserve">, «Герб родного города», «Улицы нашего города».  </w:t>
      </w:r>
    </w:p>
    <w:p w:rsidR="004F628F" w:rsidRPr="00E86909" w:rsidRDefault="008C34CF" w:rsidP="004F628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F628F" w:rsidRPr="00E86909">
        <w:rPr>
          <w:rFonts w:ascii="Times New Roman" w:hAnsi="Times New Roman" w:cs="Times New Roman"/>
          <w:sz w:val="28"/>
          <w:szCs w:val="28"/>
        </w:rPr>
        <w:t>Познакомить с понятиями «гражданин», Родина, Россия.</w:t>
      </w:r>
      <w:r w:rsidR="00036CAF" w:rsidRPr="00E86909">
        <w:rPr>
          <w:rFonts w:ascii="Times New Roman" w:hAnsi="Times New Roman" w:cs="Times New Roman"/>
          <w:sz w:val="28"/>
          <w:szCs w:val="28"/>
        </w:rPr>
        <w:t xml:space="preserve"> Рассказать детям о функциональном значении герба, дать представление об его истории, рассказать о том, что изображено на гербе города. Продолжать знакомить детей с понятиями «улица», «переулок», «площадь», «сквер», с улицами родного города. Формировать представление детей о себе, как о жителях определенного города (села, деревни, поселка). Воспитывать любовь к родному городу, желание видеть его красивым, чистым.</w:t>
      </w:r>
    </w:p>
    <w:p w:rsidR="006163C6" w:rsidRPr="00E86909" w:rsidRDefault="008C34CF" w:rsidP="006163C6">
      <w:pPr>
        <w:rPr>
          <w:rFonts w:ascii="Times New Roman" w:hAnsi="Times New Roman" w:cs="Times New Roman"/>
          <w:b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Наблюдения.</w:t>
      </w:r>
      <w:r w:rsidR="006163C6" w:rsidRPr="00E8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3C6" w:rsidRPr="00E86909">
        <w:rPr>
          <w:rFonts w:ascii="Times New Roman" w:hAnsi="Times New Roman" w:cs="Times New Roman"/>
          <w:sz w:val="28"/>
          <w:szCs w:val="28"/>
        </w:rPr>
        <w:t>Наблюдение «Почва весной», наблюдение «Первая трава», Наблюдение за облаками. Наблюдение за камнями.</w:t>
      </w:r>
    </w:p>
    <w:p w:rsidR="006163C6" w:rsidRPr="00E86909" w:rsidRDefault="008C34CF" w:rsidP="006163C6">
      <w:pPr>
        <w:rPr>
          <w:rFonts w:ascii="Times New Roman" w:hAnsi="Times New Roman" w:cs="Times New Roman"/>
          <w:b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Цель:</w:t>
      </w:r>
      <w:r w:rsidRPr="00E86909">
        <w:rPr>
          <w:rFonts w:ascii="Times New Roman" w:hAnsi="Times New Roman" w:cs="Times New Roman"/>
          <w:sz w:val="28"/>
          <w:szCs w:val="28"/>
        </w:rPr>
        <w:t xml:space="preserve"> </w:t>
      </w:r>
      <w:r w:rsidR="006163C6" w:rsidRPr="00E86909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изменениях в мире растений в весенний период. </w:t>
      </w:r>
      <w:r w:rsidR="00520806" w:rsidRPr="00E86909">
        <w:rPr>
          <w:rFonts w:ascii="Times New Roman" w:hAnsi="Times New Roman" w:cs="Times New Roman"/>
          <w:sz w:val="28"/>
          <w:szCs w:val="28"/>
        </w:rPr>
        <w:t>П</w:t>
      </w:r>
      <w:r w:rsidR="006163C6" w:rsidRPr="00E86909">
        <w:rPr>
          <w:rFonts w:ascii="Times New Roman" w:hAnsi="Times New Roman" w:cs="Times New Roman"/>
          <w:sz w:val="28"/>
          <w:szCs w:val="28"/>
        </w:rPr>
        <w:t xml:space="preserve">родолжать формировать сознание единства земли и неба </w:t>
      </w:r>
      <w:r w:rsidR="006163C6" w:rsidRPr="00E86909">
        <w:rPr>
          <w:rFonts w:ascii="Times New Roman" w:hAnsi="Times New Roman" w:cs="Times New Roman"/>
          <w:sz w:val="28"/>
          <w:szCs w:val="28"/>
        </w:rPr>
        <w:lastRenderedPageBreak/>
        <w:t>как основу целостного восприятия мира. Формировать представление о камнях как части не­живой природы. (Какие бывают камни? Где человек использует камни?)</w:t>
      </w:r>
    </w:p>
    <w:p w:rsidR="008C34CF" w:rsidRPr="00E86909" w:rsidRDefault="008C34CF" w:rsidP="008C34CF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Pr="00E86909">
        <w:rPr>
          <w:rFonts w:ascii="Times New Roman" w:hAnsi="Times New Roman" w:cs="Times New Roman"/>
          <w:sz w:val="28"/>
          <w:szCs w:val="28"/>
        </w:rPr>
        <w:t xml:space="preserve">. </w:t>
      </w:r>
      <w:r w:rsidR="006163C6" w:rsidRPr="00E86909">
        <w:rPr>
          <w:rFonts w:ascii="Times New Roman" w:hAnsi="Times New Roman" w:cs="Times New Roman"/>
          <w:sz w:val="28"/>
          <w:szCs w:val="28"/>
        </w:rPr>
        <w:t>«</w:t>
      </w:r>
      <w:r w:rsidR="006A4FF4" w:rsidRPr="00E86909">
        <w:rPr>
          <w:rFonts w:ascii="Times New Roman" w:hAnsi="Times New Roman" w:cs="Times New Roman"/>
          <w:sz w:val="28"/>
          <w:szCs w:val="28"/>
        </w:rPr>
        <w:t>Мой дом</w:t>
      </w:r>
      <w:r w:rsidR="006163C6" w:rsidRPr="00E86909">
        <w:rPr>
          <w:rFonts w:ascii="Times New Roman" w:hAnsi="Times New Roman" w:cs="Times New Roman"/>
          <w:sz w:val="28"/>
          <w:szCs w:val="28"/>
        </w:rPr>
        <w:t>»</w:t>
      </w:r>
      <w:r w:rsidR="006A4FF4" w:rsidRPr="00E86909">
        <w:rPr>
          <w:rFonts w:ascii="Times New Roman" w:hAnsi="Times New Roman" w:cs="Times New Roman"/>
          <w:sz w:val="28"/>
          <w:szCs w:val="28"/>
        </w:rPr>
        <w:t xml:space="preserve"> (Рисование). «Флаг России». (Лепка). «Весна» (Аппликация).</w:t>
      </w:r>
    </w:p>
    <w:p w:rsidR="00A72710" w:rsidRPr="00E86909" w:rsidRDefault="008C34CF" w:rsidP="00A72710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  <w:r w:rsidRPr="00E86909">
        <w:rPr>
          <w:rFonts w:ascii="Times New Roman" w:hAnsi="Times New Roman" w:cs="Times New Roman"/>
          <w:sz w:val="28"/>
          <w:szCs w:val="28"/>
        </w:rPr>
        <w:t xml:space="preserve"> </w:t>
      </w:r>
      <w:r w:rsidR="00A72710" w:rsidRPr="00E86909">
        <w:rPr>
          <w:rFonts w:ascii="Times New Roman" w:hAnsi="Times New Roman" w:cs="Times New Roman"/>
          <w:sz w:val="28"/>
          <w:szCs w:val="28"/>
        </w:rPr>
        <w:t xml:space="preserve">А. С. Пушкин «Сказка о царе </w:t>
      </w:r>
      <w:proofErr w:type="spellStart"/>
      <w:r w:rsidR="00A72710" w:rsidRPr="00E8690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A72710" w:rsidRPr="00E86909">
        <w:rPr>
          <w:rFonts w:ascii="Times New Roman" w:hAnsi="Times New Roman" w:cs="Times New Roman"/>
          <w:sz w:val="28"/>
          <w:szCs w:val="28"/>
        </w:rPr>
        <w:t>…». «</w:t>
      </w:r>
      <w:proofErr w:type="spellStart"/>
      <w:r w:rsidR="00A72710" w:rsidRPr="00E86909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A72710" w:rsidRPr="00E86909">
        <w:rPr>
          <w:rFonts w:ascii="Times New Roman" w:hAnsi="Times New Roman" w:cs="Times New Roman"/>
          <w:sz w:val="28"/>
          <w:szCs w:val="28"/>
        </w:rPr>
        <w:t>»</w:t>
      </w:r>
    </w:p>
    <w:p w:rsidR="00A72710" w:rsidRPr="00E86909" w:rsidRDefault="00A72710" w:rsidP="00A72710">
      <w:pPr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sz w:val="28"/>
          <w:szCs w:val="28"/>
        </w:rPr>
        <w:t>Цель: Учить детей видеть особенности построения произведения, предугадывать повторяющиеся события. Формировать художественный вкус, развивать воображение. Развивать интерес и любовь к художественной литературе, развивать речь, память, внимание, мышление.</w:t>
      </w:r>
    </w:p>
    <w:p w:rsidR="008C34CF" w:rsidRPr="00E86909" w:rsidRDefault="008C34CF" w:rsidP="008C34CF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Знакомство с народными приметами, пословицами, поговорками.</w:t>
      </w:r>
    </w:p>
    <w:p w:rsidR="00520806" w:rsidRPr="00E86909" w:rsidRDefault="00520806" w:rsidP="008C34CF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sz w:val="28"/>
          <w:szCs w:val="28"/>
        </w:rPr>
        <w:t>Нет друга, так ищи, а есть, так береги. В гостях хорошо, а дома лучше.</w:t>
      </w:r>
    </w:p>
    <w:p w:rsidR="00520806" w:rsidRPr="00E86909" w:rsidRDefault="00520806" w:rsidP="008C34CF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E86909">
        <w:rPr>
          <w:rFonts w:ascii="Times New Roman" w:hAnsi="Times New Roman" w:cs="Times New Roman"/>
          <w:sz w:val="28"/>
          <w:szCs w:val="28"/>
        </w:rPr>
        <w:t>Глаза боятся, а руки делают. Без труда не вытащишь и рыбку из пруда.</w:t>
      </w:r>
    </w:p>
    <w:p w:rsidR="008C34CF" w:rsidRPr="00E86909" w:rsidRDefault="008C34CF" w:rsidP="008C34CF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E8690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AA53F0" w:rsidRPr="00AA53F0" w:rsidRDefault="008C34CF" w:rsidP="00AA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9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AA53F0" w:rsidRPr="00AA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«Юные математики»</w:t>
      </w:r>
    </w:p>
    <w:p w:rsidR="00AA53F0" w:rsidRPr="00AA53F0" w:rsidRDefault="008C34CF" w:rsidP="00AA53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909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t xml:space="preserve"> Совершенствовать навыки устного счета в пределах 10 в разных </w:t>
      </w:r>
      <w:proofErr w:type="spellStart"/>
      <w:r w:rsidR="00E86909" w:rsidRPr="00E86909">
        <w:rPr>
          <w:rFonts w:ascii="Times New Roman" w:hAnsi="Times New Roman" w:cs="Times New Roman"/>
          <w:bCs/>
          <w:sz w:val="28"/>
          <w:szCs w:val="28"/>
        </w:rPr>
        <w:t>напровлениях</w:t>
      </w:r>
      <w:proofErr w:type="spellEnd"/>
      <w:r w:rsidR="00E86909" w:rsidRPr="00E86909">
        <w:rPr>
          <w:rFonts w:ascii="Times New Roman" w:hAnsi="Times New Roman" w:cs="Times New Roman"/>
          <w:bCs/>
          <w:sz w:val="28"/>
          <w:szCs w:val="28"/>
        </w:rPr>
        <w:t>;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Совершенствовать умению решать логические упражнения на внимательность;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Упражнять в умение узнавать в окружающих предметах форму геометрических фигур;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развивать умение вычленять из представленного ряда лишний по характерному признаку;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развивать внимание, умение ориентироваться в пространстве;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развивать мелкую моторику, любознательность и навыки самооценки;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воспитывать доброжелательное отношение друг к другу.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Оборудование: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-ковер - самолет; карточки с цифрами; 2 домика; мяч; бусы из геометрических фигур; геометрические фигуры; картинки; музыкальное сопровождение; лабиринты и пуговицы; звездочки.</w:t>
      </w:r>
      <w:r w:rsidR="00E86909" w:rsidRPr="00E86909">
        <w:rPr>
          <w:rFonts w:ascii="Times New Roman" w:hAnsi="Times New Roman" w:cs="Times New Roman"/>
          <w:bCs/>
          <w:sz w:val="28"/>
          <w:szCs w:val="28"/>
        </w:rPr>
        <w:br/>
        <w:t>Методы и приемы: словесные (объяснение, рассказ) и наглядно – действенные (демонстрация, иллюстрация).</w:t>
      </w:r>
    </w:p>
    <w:p w:rsidR="00DF4C21" w:rsidRDefault="00DB60F4"/>
    <w:sectPr w:rsidR="00DF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63B7"/>
    <w:multiLevelType w:val="multilevel"/>
    <w:tmpl w:val="837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D6A99"/>
    <w:multiLevelType w:val="multilevel"/>
    <w:tmpl w:val="878A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1568C"/>
    <w:multiLevelType w:val="multilevel"/>
    <w:tmpl w:val="118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77552"/>
    <w:multiLevelType w:val="multilevel"/>
    <w:tmpl w:val="48FA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CF"/>
    <w:rsid w:val="00036CAF"/>
    <w:rsid w:val="00370408"/>
    <w:rsid w:val="004F628F"/>
    <w:rsid w:val="00520806"/>
    <w:rsid w:val="005B0D9C"/>
    <w:rsid w:val="006163C6"/>
    <w:rsid w:val="006A4FF4"/>
    <w:rsid w:val="008C34CF"/>
    <w:rsid w:val="00A72710"/>
    <w:rsid w:val="00AA53F0"/>
    <w:rsid w:val="00D73224"/>
    <w:rsid w:val="00DB60F4"/>
    <w:rsid w:val="00E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4F3"/>
  <w15:chartTrackingRefBased/>
  <w15:docId w15:val="{073CDAFE-7AFC-4CB8-A4EB-12D8D79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vredinka2018vera@mail.ru</dc:creator>
  <cp:keywords/>
  <dc:description/>
  <cp:lastModifiedBy>vredinka2018vera@mail.ru</cp:lastModifiedBy>
  <cp:revision>2</cp:revision>
  <dcterms:created xsi:type="dcterms:W3CDTF">2020-04-14T17:49:00Z</dcterms:created>
  <dcterms:modified xsi:type="dcterms:W3CDTF">2020-04-14T17:49:00Z</dcterms:modified>
</cp:coreProperties>
</file>